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45" w:rsidRDefault="00BA58B6">
      <w:pPr>
        <w:pStyle w:val="a5"/>
        <w:spacing w:after="0" w:line="240" w:lineRule="atLeast"/>
        <w:rPr>
          <w:rFonts w:ascii="方正仿宋_GBK" w:eastAsia="方正仿宋_GBK" w:hAnsi="方正仿宋_GBK" w:cs="方正仿宋_GBK"/>
        </w:rPr>
      </w:pPr>
      <w:r>
        <w:rPr>
          <w:rFonts w:ascii="方正仿宋_GBK" w:eastAsia="方正仿宋_GBK" w:hAnsi="方正仿宋_GBK" w:cs="方正仿宋_GBK" w:hint="eastAsia"/>
        </w:rPr>
        <w:t>江苏省生态环境损害鉴定评估与修复效果评估专家库</w:t>
      </w:r>
    </w:p>
    <w:p w:rsidR="005F5045" w:rsidRDefault="00BA58B6">
      <w:pPr>
        <w:pStyle w:val="a5"/>
        <w:spacing w:before="0" w:line="240" w:lineRule="atLeast"/>
        <w:rPr>
          <w:rFonts w:ascii="方正仿宋_GBK" w:eastAsia="方正仿宋_GBK" w:hAnsi="方正仿宋_GBK" w:cs="方正仿宋_GBK"/>
        </w:rPr>
      </w:pPr>
      <w:r>
        <w:rPr>
          <w:rFonts w:ascii="方正仿宋_GBK" w:eastAsia="方正仿宋_GBK" w:hAnsi="方正仿宋_GBK" w:cs="方正仿宋_GBK" w:hint="eastAsia"/>
        </w:rPr>
        <w:t>拟入库专家名单</w:t>
      </w:r>
    </w:p>
    <w:tbl>
      <w:tblPr>
        <w:tblW w:w="5000" w:type="pct"/>
        <w:tblBorders>
          <w:top w:val="single" w:sz="8" w:space="0" w:color="auto"/>
          <w:left w:val="single" w:sz="6"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
        <w:gridCol w:w="2446"/>
        <w:gridCol w:w="1420"/>
        <w:gridCol w:w="3736"/>
      </w:tblGrid>
      <w:tr w:rsidR="005F5045">
        <w:trPr>
          <w:trHeight w:val="330"/>
          <w:tblHeader/>
        </w:trPr>
        <w:tc>
          <w:tcPr>
            <w:tcW w:w="540" w:type="pct"/>
            <w:shd w:val="clear" w:color="auto" w:fill="auto"/>
            <w:vAlign w:val="center"/>
          </w:tcPr>
          <w:p w:rsidR="005F5045" w:rsidRDefault="00BA58B6">
            <w:pPr>
              <w:widowControl/>
              <w:jc w:val="center"/>
              <w:rPr>
                <w:rFonts w:ascii="Times New Roman" w:eastAsia="宋体" w:hAnsi="Times New Roman" w:cs="Times New Roman"/>
                <w:b/>
                <w:bCs/>
                <w:kern w:val="0"/>
                <w:szCs w:val="21"/>
              </w:rPr>
            </w:pPr>
            <w:r>
              <w:rPr>
                <w:rFonts w:ascii="方正仿宋_GBK" w:eastAsia="方正仿宋_GBK" w:hAnsi="方正仿宋_GBK" w:cs="方正仿宋_GBK" w:hint="eastAsia"/>
                <w:b/>
                <w:bCs/>
                <w:kern w:val="0"/>
                <w:szCs w:val="21"/>
              </w:rPr>
              <w:t>专家姓名</w:t>
            </w:r>
          </w:p>
        </w:tc>
        <w:tc>
          <w:tcPr>
            <w:tcW w:w="1435" w:type="pct"/>
            <w:shd w:val="clear" w:color="auto" w:fill="auto"/>
            <w:vAlign w:val="center"/>
          </w:tcPr>
          <w:p w:rsidR="005F5045" w:rsidRDefault="00BA58B6">
            <w:pPr>
              <w:widowControl/>
              <w:jc w:val="center"/>
              <w:rPr>
                <w:rFonts w:ascii="Times New Roman" w:eastAsia="宋体" w:hAnsi="Times New Roman" w:cs="Times New Roman"/>
                <w:b/>
                <w:bCs/>
                <w:kern w:val="0"/>
                <w:szCs w:val="21"/>
              </w:rPr>
            </w:pPr>
            <w:r>
              <w:rPr>
                <w:rFonts w:ascii="方正仿宋_GBK" w:eastAsia="方正仿宋_GBK" w:hAnsi="方正仿宋_GBK" w:cs="方正仿宋_GBK" w:hint="eastAsia"/>
                <w:b/>
                <w:bCs/>
                <w:kern w:val="0"/>
                <w:szCs w:val="21"/>
              </w:rPr>
              <w:t>工作单位</w:t>
            </w:r>
          </w:p>
        </w:tc>
        <w:tc>
          <w:tcPr>
            <w:tcW w:w="833" w:type="pct"/>
            <w:shd w:val="clear" w:color="auto" w:fill="auto"/>
            <w:vAlign w:val="center"/>
          </w:tcPr>
          <w:p w:rsidR="005F5045" w:rsidRDefault="00BA58B6">
            <w:pPr>
              <w:widowControl/>
              <w:jc w:val="center"/>
              <w:rPr>
                <w:rFonts w:ascii="Times New Roman" w:eastAsia="宋体" w:hAnsi="Times New Roman" w:cs="Times New Roman"/>
                <w:b/>
                <w:bCs/>
                <w:kern w:val="0"/>
                <w:szCs w:val="21"/>
              </w:rPr>
            </w:pPr>
            <w:r>
              <w:rPr>
                <w:rFonts w:ascii="方正仿宋_GBK" w:eastAsia="方正仿宋_GBK" w:hAnsi="方正仿宋_GBK" w:cs="方正仿宋_GBK" w:hint="eastAsia"/>
                <w:b/>
                <w:bCs/>
                <w:kern w:val="0"/>
                <w:szCs w:val="21"/>
              </w:rPr>
              <w:t>从事专业</w:t>
            </w:r>
          </w:p>
        </w:tc>
        <w:tc>
          <w:tcPr>
            <w:tcW w:w="2192" w:type="pct"/>
            <w:shd w:val="clear" w:color="auto" w:fill="auto"/>
            <w:vAlign w:val="center"/>
          </w:tcPr>
          <w:p w:rsidR="005F5045" w:rsidRDefault="00BA58B6">
            <w:pPr>
              <w:widowControl/>
              <w:jc w:val="center"/>
              <w:rPr>
                <w:rFonts w:ascii="Times New Roman" w:eastAsia="宋体" w:hAnsi="Times New Roman" w:cs="Times New Roman"/>
                <w:b/>
                <w:bCs/>
                <w:kern w:val="0"/>
                <w:szCs w:val="21"/>
              </w:rPr>
            </w:pPr>
            <w:r>
              <w:rPr>
                <w:rFonts w:ascii="方正仿宋_GBK" w:eastAsia="方正仿宋_GBK" w:hAnsi="方正仿宋_GBK" w:cs="方正仿宋_GBK" w:hint="eastAsia"/>
                <w:b/>
                <w:bCs/>
                <w:kern w:val="0"/>
                <w:szCs w:val="21"/>
              </w:rPr>
              <w:t>擅长领域</w:t>
            </w:r>
          </w:p>
        </w:tc>
      </w:tr>
      <w:tr w:rsidR="005F5045">
        <w:trPr>
          <w:trHeight w:val="330"/>
        </w:trPr>
        <w:tc>
          <w:tcPr>
            <w:tcW w:w="540" w:type="pct"/>
            <w:shd w:val="clear" w:color="auto" w:fill="auto"/>
            <w:vAlign w:val="center"/>
          </w:tcPr>
          <w:p w:rsidR="005F5045" w:rsidRDefault="00BA58B6">
            <w:pPr>
              <w:widowControl/>
              <w:jc w:val="center"/>
              <w:rPr>
                <w:rFonts w:ascii="方正仿宋_GBK" w:eastAsia="方正仿宋_GBK" w:hAnsi="方正仿宋_GBK" w:cs="方正仿宋_GBK"/>
                <w:bCs/>
                <w:kern w:val="0"/>
                <w:szCs w:val="21"/>
              </w:rPr>
            </w:pPr>
            <w:r>
              <w:rPr>
                <w:rFonts w:ascii="方正仿宋_GBK" w:eastAsia="方正仿宋_GBK" w:hAnsi="方正仿宋_GBK" w:cs="方正仿宋_GBK" w:hint="eastAsia"/>
                <w:bCs/>
                <w:kern w:val="0"/>
                <w:szCs w:val="21"/>
              </w:rPr>
              <w:t>于红霞</w:t>
            </w:r>
          </w:p>
        </w:tc>
        <w:tc>
          <w:tcPr>
            <w:tcW w:w="1435" w:type="pct"/>
            <w:shd w:val="clear" w:color="auto" w:fill="auto"/>
            <w:vAlign w:val="center"/>
          </w:tcPr>
          <w:p w:rsidR="005F5045" w:rsidRDefault="00BA58B6">
            <w:pPr>
              <w:widowControl/>
              <w:jc w:val="center"/>
              <w:rPr>
                <w:rFonts w:ascii="方正仿宋_GBK" w:eastAsia="方正仿宋_GBK" w:hAnsi="方正仿宋_GBK" w:cs="方正仿宋_GBK"/>
                <w:bCs/>
                <w:kern w:val="0"/>
                <w:szCs w:val="21"/>
              </w:rPr>
            </w:pPr>
            <w:r>
              <w:rPr>
                <w:rFonts w:ascii="方正仿宋_GBK" w:eastAsia="方正仿宋_GBK" w:hAnsi="方正仿宋_GBK" w:cs="方正仿宋_GBK" w:hint="eastAsia"/>
                <w:bCs/>
                <w:kern w:val="0"/>
                <w:szCs w:val="21"/>
              </w:rPr>
              <w:t>江苏省生态环境厅</w:t>
            </w:r>
          </w:p>
        </w:tc>
        <w:tc>
          <w:tcPr>
            <w:tcW w:w="833" w:type="pct"/>
            <w:shd w:val="clear" w:color="auto" w:fill="auto"/>
            <w:vAlign w:val="center"/>
          </w:tcPr>
          <w:p w:rsidR="005F5045" w:rsidRDefault="00BA58B6">
            <w:pPr>
              <w:widowControl/>
              <w:jc w:val="center"/>
              <w:rPr>
                <w:rFonts w:ascii="方正仿宋_GBK" w:eastAsia="方正仿宋_GBK" w:hAnsi="方正仿宋_GBK" w:cs="方正仿宋_GBK"/>
                <w:bCs/>
                <w:kern w:val="0"/>
                <w:szCs w:val="21"/>
              </w:rPr>
            </w:pPr>
            <w:r>
              <w:rPr>
                <w:rFonts w:ascii="方正仿宋_GBK" w:eastAsia="方正仿宋_GBK" w:hAnsi="方正仿宋_GBK" w:cs="方正仿宋_GBK" w:hint="eastAsia"/>
                <w:bCs/>
                <w:kern w:val="0"/>
                <w:szCs w:val="21"/>
              </w:rPr>
              <w:t>环境管理</w:t>
            </w:r>
          </w:p>
        </w:tc>
        <w:tc>
          <w:tcPr>
            <w:tcW w:w="2192" w:type="pct"/>
            <w:shd w:val="clear" w:color="auto" w:fill="auto"/>
            <w:vAlign w:val="center"/>
          </w:tcPr>
          <w:p w:rsidR="005F5045" w:rsidRDefault="00BA58B6">
            <w:pPr>
              <w:widowControl/>
              <w:jc w:val="center"/>
              <w:rPr>
                <w:rFonts w:ascii="方正仿宋_GBK" w:eastAsia="方正仿宋_GBK" w:hAnsi="方正仿宋_GBK" w:cs="方正仿宋_GBK"/>
                <w:bCs/>
                <w:kern w:val="0"/>
                <w:szCs w:val="21"/>
              </w:rPr>
            </w:pPr>
            <w:r>
              <w:rPr>
                <w:rFonts w:ascii="方正仿宋_GBK" w:eastAsia="方正仿宋_GBK" w:hAnsi="方正仿宋_GBK" w:cs="方正仿宋_GBK" w:hint="eastAsia"/>
                <w:bCs/>
                <w:kern w:val="0"/>
                <w:szCs w:val="21"/>
              </w:rPr>
              <w:t>污染物性质、地表水和沉积物、环境监测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艾敏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江苏龙衡环境科技有限公司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白红武</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农产品质</w:t>
            </w:r>
            <w:proofErr w:type="gramStart"/>
            <w:r>
              <w:rPr>
                <w:rFonts w:ascii="方正仿宋_GBK" w:eastAsia="方正仿宋_GBK" w:hAnsi="方正仿宋_GBK" w:cs="方正仿宋_GBK" w:hint="eastAsia"/>
                <w:kern w:val="0"/>
                <w:szCs w:val="21"/>
              </w:rPr>
              <w:t>量安全</w:t>
            </w:r>
            <w:proofErr w:type="gramEnd"/>
            <w:r>
              <w:rPr>
                <w:rFonts w:ascii="方正仿宋_GBK" w:eastAsia="方正仿宋_GBK" w:hAnsi="方正仿宋_GBK" w:cs="方正仿宋_GBK" w:hint="eastAsia"/>
                <w:kern w:val="0"/>
                <w:szCs w:val="21"/>
              </w:rPr>
              <w:t>与营养研究所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白强</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苏州高新区环境保护局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卞荣军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卜现亭</w:t>
            </w:r>
            <w:proofErr w:type="gramEnd"/>
          </w:p>
        </w:tc>
        <w:tc>
          <w:tcPr>
            <w:tcW w:w="1435" w:type="pct"/>
            <w:shd w:val="clear" w:color="auto" w:fill="auto"/>
            <w:vAlign w:val="center"/>
          </w:tcPr>
          <w:p w:rsidR="005F5045" w:rsidRDefault="00BA58B6" w:rsidP="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南京市生态环境</w:t>
            </w:r>
            <w:bookmarkStart w:id="0" w:name="_GoBack"/>
            <w:bookmarkEnd w:id="0"/>
            <w:r>
              <w:rPr>
                <w:rFonts w:ascii="方正仿宋_GBK" w:eastAsia="方正仿宋_GBK" w:hAnsi="方正仿宋_GBK" w:cs="方正仿宋_GBK" w:hint="eastAsia"/>
                <w:kern w:val="0"/>
                <w:szCs w:val="21"/>
              </w:rPr>
              <w:t>保护科学研究院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蔡安娟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蔡邦成</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南京国环科技股份有限公司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蔡东倩</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环境影响技术评估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蔡锋</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重庆市环境损害司法鉴定中心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曹璐</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环境调查及管理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曹文平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徐州工程学院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地表水和沉积物、生态系统、环境修复、环境法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曾秋勇</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东华工</w:t>
            </w:r>
            <w:proofErr w:type="gramStart"/>
            <w:r>
              <w:rPr>
                <w:rFonts w:ascii="方正仿宋_GBK" w:eastAsia="方正仿宋_GBK" w:hAnsi="方正仿宋_GBK" w:cs="方正仿宋_GBK" w:hint="eastAsia"/>
                <w:kern w:val="0"/>
                <w:szCs w:val="21"/>
              </w:rPr>
              <w:t>程科技</w:t>
            </w:r>
            <w:proofErr w:type="gramEnd"/>
            <w:r>
              <w:rPr>
                <w:rFonts w:ascii="方正仿宋_GBK" w:eastAsia="方正仿宋_GBK" w:hAnsi="方正仿宋_GBK" w:cs="方正仿宋_GBK" w:hint="eastAsia"/>
                <w:kern w:val="0"/>
                <w:szCs w:val="21"/>
              </w:rPr>
              <w:t>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查立新</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北京大成（南京）律师事务所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法律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柴晓娟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洁</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盐城鹤</w:t>
            </w:r>
            <w:proofErr w:type="gramStart"/>
            <w:r>
              <w:rPr>
                <w:rFonts w:ascii="方正仿宋_GBK" w:eastAsia="方正仿宋_GBK" w:hAnsi="方正仿宋_GBK" w:cs="方正仿宋_GBK" w:hint="eastAsia"/>
                <w:kern w:val="0"/>
                <w:szCs w:val="21"/>
              </w:rPr>
              <w:t>翔环境</w:t>
            </w:r>
            <w:proofErr w:type="gramEnd"/>
            <w:r>
              <w:rPr>
                <w:rFonts w:ascii="方正仿宋_GBK" w:eastAsia="方正仿宋_GBK" w:hAnsi="方正仿宋_GBK" w:cs="方正仿宋_GBK" w:hint="eastAsia"/>
                <w:kern w:val="0"/>
                <w:szCs w:val="21"/>
              </w:rPr>
              <w:t>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陈颢明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南京理工大学环境与生物工程学院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w:t>
            </w:r>
            <w:r>
              <w:rPr>
                <w:rFonts w:ascii="方正仿宋_GBK" w:eastAsia="方正仿宋_GBK" w:hAnsi="方正仿宋_GBK" w:cs="方正仿宋_GBK" w:hint="eastAsia"/>
                <w:kern w:val="0"/>
                <w:szCs w:val="21"/>
              </w:rPr>
              <w:lastRenderedPageBreak/>
              <w:t>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环境影响评</w:t>
            </w:r>
            <w:r>
              <w:rPr>
                <w:rFonts w:ascii="方正仿宋_GBK" w:eastAsia="方正仿宋_GBK" w:hAnsi="方正仿宋_GBK" w:cs="方正仿宋_GBK" w:hint="eastAsia"/>
                <w:kern w:val="0"/>
                <w:szCs w:val="21"/>
              </w:rPr>
              <w:lastRenderedPageBreak/>
              <w:t>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污染物性质、地表水和沉积物</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陈建国</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江苏金大律师事务所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法律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环境经济、环境法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陈建军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中国冶金地质总局物勘院研究所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土壤与地下水、环境修复、环境经济</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陈建林</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化学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陈建文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江苏荼泽检测技术有限公司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陈莉娜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江苏长三角环境科学技术研究院有限公司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土壤环境咨询及修复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w:t>
            </w:r>
            <w:proofErr w:type="gramStart"/>
            <w:r>
              <w:rPr>
                <w:rFonts w:ascii="方正仿宋_GBK" w:eastAsia="方正仿宋_GBK" w:hAnsi="方正仿宋_GBK" w:cs="方正仿宋_GBK" w:hint="eastAsia"/>
                <w:kern w:val="0"/>
                <w:szCs w:val="21"/>
              </w:rPr>
              <w:t>田环境</w:t>
            </w:r>
            <w:proofErr w:type="gramEnd"/>
            <w:r>
              <w:rPr>
                <w:rFonts w:ascii="方正仿宋_GBK" w:eastAsia="方正仿宋_GBK" w:hAnsi="方正仿宋_GBK" w:cs="方正仿宋_GBK" w:hint="eastAsia"/>
                <w:kern w:val="0"/>
                <w:szCs w:val="21"/>
              </w:rPr>
              <w:t>修复有限公司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水土修复、生态修复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污染物性质、地表水和沉积物、土壤与地下水、生态系统、环境监测、环境修复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陈森</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南京市生态环境保护科学研究院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南京大学法学院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环境影响评价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陈晓娟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环境工程、生态损害鉴定</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陈效民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南京农业大学资源与环境科学学院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农业资源与环境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陈亚华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环境污染管控和修复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127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陈乂</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江苏华东有色深部地质勘查有限责任公司（江苏省有色金属华东地质勘查局资源调查与评价研究院）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水工环</w:t>
            </w:r>
            <w:proofErr w:type="gramEnd"/>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陈玉东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r>
              <w:rPr>
                <w:rFonts w:ascii="Times New Roman" w:eastAsia="宋体" w:hAnsi="Times New Roman" w:cs="Times New Roman"/>
                <w:kern w:val="0"/>
                <w:szCs w:val="21"/>
              </w:rPr>
              <w:t xml:space="preserve"> </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陈源</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巴塞尔公约亚太区域中心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陈振宁</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江苏华东新能源勘探有限公司（江苏省有色金属华东地质勘查局八一三队）</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环境地质</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程功弼</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江苏盖亚环境科技股份有限公司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土壤污染治理防控、土壤污染场地调查、土壤污染</w:t>
            </w:r>
            <w:r>
              <w:rPr>
                <w:rFonts w:ascii="方正仿宋_GBK" w:eastAsia="方正仿宋_GBK" w:hAnsi="方正仿宋_GBK" w:cs="方正仿宋_GBK" w:hint="eastAsia"/>
                <w:kern w:val="0"/>
                <w:szCs w:val="21"/>
              </w:rPr>
              <w:lastRenderedPageBreak/>
              <w:t>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污染物性质、土壤与地下水</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lastRenderedPageBreak/>
              <w:t>程瑜</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江苏省有色金属华东地质勘查局地球化学勘查与海洋地质调查研究院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矿山环境修复、土壤修复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程钟</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崔瑾</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南京农业大学生命科学学院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植物学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崔志强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铭瑞环境</w:t>
            </w:r>
            <w:proofErr w:type="gramEnd"/>
            <w:r>
              <w:rPr>
                <w:rFonts w:ascii="方正仿宋_GBK" w:eastAsia="方正仿宋_GBK" w:hAnsi="方正仿宋_GBK" w:cs="方正仿宋_GBK" w:hint="eastAsia"/>
                <w:kern w:val="0"/>
                <w:szCs w:val="21"/>
              </w:rPr>
              <w:t>科技（南京）有限公司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、土壤与地下水、环境法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戴昕</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南京万德斯环保科技股份有限公司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戴中华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环保规划、环保管理等</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单学凯</w:t>
            </w:r>
            <w:r>
              <w:rPr>
                <w:rFonts w:ascii="Times New Roman" w:eastAsia="宋体" w:hAnsi="Times New Roman" w:cs="Times New Roman"/>
                <w:kern w:val="0"/>
                <w:szCs w:val="21"/>
              </w:rPr>
              <w:t> </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江苏科易达环保科技有限公司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污染土壤修复科研、环境检测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单艳红</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邓绍坡</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建设用地风险管控和修复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邓松强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苏州同和环保工程有限公司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丁大虎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丁亮</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丁震</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江苏省疾病预防控制中心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环境健康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董庆银</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巴塞尔公约亚太区域中心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固体废物管理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杜道林</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江苏大学</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环境与安全工程学院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段雪梅</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方迪</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南京农业大学资源与环境科学学院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lastRenderedPageBreak/>
              <w:t>方华</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南京信息工程大学环境工程与工程学院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费文丽</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中蓝连海设计研究院有限公司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冯胜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冯</w:t>
            </w:r>
            <w:proofErr w:type="gramEnd"/>
            <w:r>
              <w:rPr>
                <w:rFonts w:ascii="方正仿宋_GBK" w:eastAsia="方正仿宋_GBK" w:hAnsi="方正仿宋_GBK" w:cs="方正仿宋_GBK" w:hint="eastAsia"/>
                <w:kern w:val="0"/>
                <w:szCs w:val="21"/>
              </w:rPr>
              <w:t>艳红</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土壤污染与防治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付融冰</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同济大学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土壤及地下水环境风险管控与修复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高鸣</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环境咨询与管理、环境科研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高玉华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江苏科技大学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葛海华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葛仕福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东南大学能源与环境学院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龚志军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中国科学院南京地理与湖泊研究所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水生生态学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谷庆宝</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贵大伟</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上海城</w:t>
            </w:r>
            <w:proofErr w:type="gramStart"/>
            <w:r>
              <w:rPr>
                <w:rFonts w:ascii="方正仿宋_GBK" w:eastAsia="方正仿宋_GBK" w:hAnsi="方正仿宋_GBK" w:cs="方正仿宋_GBK" w:hint="eastAsia"/>
                <w:kern w:val="0"/>
                <w:szCs w:val="21"/>
              </w:rPr>
              <w:t>投上境生态</w:t>
            </w:r>
            <w:proofErr w:type="gramEnd"/>
            <w:r>
              <w:rPr>
                <w:rFonts w:ascii="方正仿宋_GBK" w:eastAsia="方正仿宋_GBK" w:hAnsi="方正仿宋_GBK" w:cs="方正仿宋_GBK" w:hint="eastAsia"/>
                <w:kern w:val="0"/>
                <w:szCs w:val="21"/>
              </w:rPr>
              <w:t>修复科技有限公司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郭伟民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常州环保科技开发推广中心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污染物性质、地表水和沉积物、空气污染、土壤与地下水、生态系统、环境修复、环境法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韩建均</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清华苏州环境创新研究院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土壤和地下水污染调查、风险评估、效果评估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何成达</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扬州大学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贺晓蕾</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侯克锁</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华设设计</w:t>
            </w:r>
            <w:proofErr w:type="gramEnd"/>
            <w:r>
              <w:rPr>
                <w:rFonts w:ascii="方正仿宋_GBK" w:eastAsia="方正仿宋_GBK" w:hAnsi="方正仿宋_GBK" w:cs="方正仿宋_GBK" w:hint="eastAsia"/>
                <w:kern w:val="0"/>
                <w:szCs w:val="21"/>
              </w:rPr>
              <w:t>集团股份有限公司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地表水和沉积物、环境修复、其他类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胡亮</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江苏新诚润科工程咨询有限公司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生态、环保</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胡林潮</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常州大学环境与安全工</w:t>
            </w:r>
            <w:r>
              <w:rPr>
                <w:rFonts w:ascii="方正仿宋_GBK" w:eastAsia="方正仿宋_GBK" w:hAnsi="方正仿宋_GBK" w:cs="方正仿宋_GBK" w:hint="eastAsia"/>
                <w:kern w:val="0"/>
                <w:szCs w:val="21"/>
              </w:rPr>
              <w:lastRenderedPageBreak/>
              <w:t>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胡正华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南京信息工程大学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环境生态</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皇甫</w:t>
            </w:r>
            <w:r>
              <w:rPr>
                <w:rFonts w:ascii="方正仿宋_GBK" w:eastAsia="方正仿宋_GBK" w:hAnsi="方正仿宋_GBK" w:cs="方正仿宋_GBK" w:hint="eastAsia"/>
                <w:kern w:val="0"/>
                <w:szCs w:val="21"/>
              </w:rPr>
              <w:t>铮</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黄海啸</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南通市生态环境监测站</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黄加东</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黄树焘</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上海城</w:t>
            </w:r>
            <w:proofErr w:type="gramStart"/>
            <w:r>
              <w:rPr>
                <w:rFonts w:ascii="方正仿宋_GBK" w:eastAsia="方正仿宋_GBK" w:hAnsi="方正仿宋_GBK" w:cs="方正仿宋_GBK" w:hint="eastAsia"/>
                <w:kern w:val="0"/>
                <w:szCs w:val="21"/>
              </w:rPr>
              <w:t>投上境生态</w:t>
            </w:r>
            <w:proofErr w:type="gramEnd"/>
            <w:r>
              <w:rPr>
                <w:rFonts w:ascii="方正仿宋_GBK" w:eastAsia="方正仿宋_GBK" w:hAnsi="方正仿宋_GBK" w:cs="方正仿宋_GBK" w:hint="eastAsia"/>
                <w:kern w:val="0"/>
                <w:szCs w:val="21"/>
              </w:rPr>
              <w:t>修复科技有限公司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黄维民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苏州市华测检测技术有限公司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黄晓峰</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无锡市太湖湖泊治理股份有限公司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生态环境治理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土壤与地下水、环境修复、环境经济</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贾倩</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环境规划与管理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江胜国</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苏州市宏宇环境科技股份有限公司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姜锦林</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r>
              <w:rPr>
                <w:rFonts w:ascii="Times New Roman" w:eastAsia="宋体" w:hAnsi="Times New Roman" w:cs="Times New Roman"/>
                <w:kern w:val="0"/>
                <w:szCs w:val="21"/>
              </w:rPr>
              <w:t>/</w:t>
            </w:r>
            <w:r>
              <w:rPr>
                <w:rFonts w:ascii="方正仿宋_GBK" w:eastAsia="方正仿宋_GBK" w:hAnsi="方正仿宋_GBK" w:cs="方正仿宋_GBK" w:hint="eastAsia"/>
                <w:kern w:val="0"/>
                <w:szCs w:val="21"/>
              </w:rPr>
              <w:t>生态毒理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蒋建东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生命科学学院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环境微生物学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蒋少杰</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焦少俊</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固体废物环境管理及污染防治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焦涛</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环境规划与评价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解清杰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解宇峰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金</w:t>
            </w:r>
            <w:proofErr w:type="gramStart"/>
            <w:r>
              <w:rPr>
                <w:rFonts w:ascii="方正仿宋_GBK" w:eastAsia="方正仿宋_GBK" w:hAnsi="方正仿宋_GBK" w:cs="方正仿宋_GBK" w:hint="eastAsia"/>
                <w:kern w:val="0"/>
                <w:szCs w:val="21"/>
              </w:rPr>
              <w:t>坚</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孔德洋</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兰新</w:t>
            </w:r>
            <w:proofErr w:type="gramStart"/>
            <w:r>
              <w:rPr>
                <w:rFonts w:ascii="方正仿宋_GBK" w:eastAsia="方正仿宋_GBK" w:hAnsi="方正仿宋_GBK" w:cs="方正仿宋_GBK" w:hint="eastAsia"/>
                <w:kern w:val="0"/>
                <w:szCs w:val="21"/>
              </w:rPr>
              <w:t>怡</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南京源恒环境研究所有限公司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李爱权</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w:t>
            </w:r>
            <w:proofErr w:type="gramStart"/>
            <w:r>
              <w:rPr>
                <w:rFonts w:ascii="方正仿宋_GBK" w:eastAsia="方正仿宋_GBK" w:hAnsi="方正仿宋_GBK" w:cs="方正仿宋_GBK" w:hint="eastAsia"/>
                <w:kern w:val="0"/>
                <w:szCs w:val="21"/>
              </w:rPr>
              <w:t>天衍环境</w:t>
            </w:r>
            <w:proofErr w:type="gramEnd"/>
            <w:r>
              <w:rPr>
                <w:rFonts w:ascii="方正仿宋_GBK" w:eastAsia="方正仿宋_GBK" w:hAnsi="方正仿宋_GBK" w:cs="方正仿宋_GBK" w:hint="eastAsia"/>
                <w:kern w:val="0"/>
                <w:szCs w:val="21"/>
              </w:rPr>
              <w:t>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李冰</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环境咨询与管理、环境科研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李春建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南通大学科技处、分析测试中心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职业卫生</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污染物性质、地表水和沉积物、土壤与地下水、环境修复、其他类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李春玉</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李坤权</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南京农业大学工学院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功能材料与环境修复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江苏省地质环境勘查院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李升峰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植物学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李淑君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江苏君远律师事务所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法律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李小路</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李晓斌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环境影响评价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李修好</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环境影响评价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李艳萍</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地表水和沉积物、环境监测、环境法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李宇庆</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苏州苏净环保工程有限公司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污染物性质、地表水和沉积物、空气污染、土壤与地下水、生态系统、环境监测、环境修复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土壤修复，土壤环境评估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李征芳</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中蓝连海设计研究院有限公司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空气污染、土壤与地下水、环境法</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李宗春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江苏华东新能源勘探有限公司（江苏省有色金属华东地质勘查局八一三队）</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林锋</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林乔</w:t>
            </w:r>
            <w:proofErr w:type="gramStart"/>
            <w:r>
              <w:rPr>
                <w:rFonts w:ascii="方正仿宋_GBK" w:eastAsia="方正仿宋_GBK" w:hAnsi="方正仿宋_GBK" w:cs="方正仿宋_GBK" w:hint="eastAsia"/>
                <w:kern w:val="0"/>
                <w:szCs w:val="21"/>
              </w:rPr>
              <w:t>乔</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污染物性质、环境经济、环境法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林业星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刘冠楠</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江苏省南京市浦口区南京工业大学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合成生物学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刘海成</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苏州科技大学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环境工程、市政工程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刘汉湖</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中国矿业大学环境与测绘学院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刘建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刘丽</w:t>
            </w:r>
            <w:proofErr w:type="gramStart"/>
            <w:r>
              <w:rPr>
                <w:rFonts w:ascii="方正仿宋_GBK" w:eastAsia="方正仿宋_GBK" w:hAnsi="方正仿宋_GBK" w:cs="方正仿宋_GBK" w:hint="eastAsia"/>
                <w:kern w:val="0"/>
                <w:szCs w:val="21"/>
              </w:rPr>
              <w:t>丽</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巴塞尔公约亚太区域中心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固体废物</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刘明元</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刘松华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环境评估、环境科研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地表水和沉积物、土壤与地下水、其他类</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龙涛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卢小慧</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河海大学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w:t>
            </w:r>
            <w:r>
              <w:rPr>
                <w:rFonts w:ascii="Times New Roman" w:eastAsia="宋体" w:hAnsi="Times New Roman" w:cs="Times New Roman"/>
                <w:kern w:val="0"/>
                <w:szCs w:val="21"/>
              </w:rPr>
              <w:t>-</w:t>
            </w:r>
            <w:r>
              <w:rPr>
                <w:rFonts w:ascii="方正仿宋_GBK" w:eastAsia="方正仿宋_GBK" w:hAnsi="方正仿宋_GBK" w:cs="方正仿宋_GBK" w:hint="eastAsia"/>
                <w:kern w:val="0"/>
                <w:szCs w:val="21"/>
              </w:rPr>
              <w:t>地下水污染</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卢永</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江苏南大环保科技有限公司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地表水和沉积物、环境修复、环境经济</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陆君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江苏科技大学环境与化学工程学院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陆平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陆森森</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常州市环境科学研究院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鹿守敢</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江苏方正环保集团有限公司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土壤及地下水</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罗锋</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河海大学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海岸海洋开发与保护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近岸海洋和海岸带、生态系统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罗刚</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江苏省镇江环境监测中心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罗景阳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河海大学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罗晓云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吕溥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清华苏州环境创新研究院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吕正勇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南京尚土生态环境</w:t>
            </w:r>
            <w:proofErr w:type="gramEnd"/>
            <w:r>
              <w:rPr>
                <w:rFonts w:ascii="方正仿宋_GBK" w:eastAsia="方正仿宋_GBK" w:hAnsi="方正仿宋_GBK" w:cs="方正仿宋_GBK" w:hint="eastAsia"/>
                <w:kern w:val="0"/>
                <w:szCs w:val="21"/>
              </w:rPr>
              <w:t>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土壤和地下水治理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毛成责</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近岸海洋和海岸带、生态系统、环境监测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lastRenderedPageBreak/>
              <w:t>毛林强</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毛志瑛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梅志华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江苏维诗环境科技有限公司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孟祥周</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同济大学环境科学与工程学院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倪刘建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江苏省泰州环境监测中心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潘国权</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生态保护与环境</w:t>
            </w:r>
            <w:proofErr w:type="gramStart"/>
            <w:r>
              <w:rPr>
                <w:rFonts w:ascii="方正仿宋_GBK" w:eastAsia="方正仿宋_GBK" w:hAnsi="方正仿宋_GBK" w:cs="方正仿宋_GBK" w:hint="eastAsia"/>
                <w:kern w:val="0"/>
                <w:szCs w:val="21"/>
              </w:rPr>
              <w:t>治理业</w:t>
            </w:r>
            <w:proofErr w:type="gramEnd"/>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潘瑞松</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常州环保科技开发推广中心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裴宗平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中国矿业大学环境与测绘学院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彭模</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江苏省环境监测中心（江苏省海洋环境监测预报中心）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近岸海洋和海岸带、环境监测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彭睿</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江苏省镇江环境监测中心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土壤与地下水、环境监测、其他类（噪声）</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齐霁</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生态环境部环境规划院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环境损害鉴定评估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祁刚</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盐城工学院化学化工学院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化学工程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钱瑜</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乔启成</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南通科技职业学院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、地表水和沉积物、环境修复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秦海旭</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南京市生态环境保护科学研究院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环境规划与管理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空气污染、生态系统、环境经济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邱坚</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江苏省镇江环境监测中心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任东华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江苏新叶环境科技有限公司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环境咨询与治理</w:t>
            </w:r>
            <w:r>
              <w:rPr>
                <w:rFonts w:ascii="Times New Roman" w:eastAsia="宋体" w:hAnsi="Times New Roman" w:cs="Times New Roman"/>
                <w:kern w:val="0"/>
                <w:szCs w:val="21"/>
              </w:rPr>
              <w:t xml:space="preserve"> </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申义珍</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扬州市生态环境监测监控中心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资源与环境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沈锦优</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南京理工大学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沈丽娟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生物生态监测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沈莉萍</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沈振萍</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苏州市伏泰信息科技股份有限公司、南京农业大学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环境监测、环境工程（固废处置）</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环境监测、环境修复、环境经济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施维林</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苏州科技大学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石健</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南通大学科技处、分析测试中心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污染物性质、地表水和沉积物、土壤与地下水、环境修复、其他类</w:t>
            </w:r>
          </w:p>
        </w:tc>
      </w:tr>
      <w:tr w:rsidR="005F5045">
        <w:trPr>
          <w:trHeight w:val="127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宋静</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中国科学院南京土壤研究所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基于风险的土壤环境基准制定、污染土壤物化修复技术研发、决策单元多点增量采样方法</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孙华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南京农业大学公共管理学院资源环境与城乡规划系</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土地资源管理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孙怀宁</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北京市中伦（南京）律师事务所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律师</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孙燕</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地表水和沉积物、空气污染、环境监测、其他类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孙政国</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草学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近岸海洋和海岸带</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谭树波</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上海化工院环境工程有限公司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汤勇</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徐州市环保集团环境科技有限公司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环境影响评价、土壤环境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滕加泉</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环境监测、环境修复、环境经济</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田爱军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环境专业</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万金忠</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万玉秋</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构造地质</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王爱华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中国地质调查局南京地质调查中心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环境地质</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污染物性质、地表水和沉积物、土壤与地下水、近岸海洋和海岸带、生态系统、环境监测、环境修复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王彬斌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连云港市灌云生态环境</w:t>
            </w:r>
            <w:r>
              <w:rPr>
                <w:rFonts w:ascii="方正仿宋_GBK" w:eastAsia="方正仿宋_GBK" w:hAnsi="方正仿宋_GBK" w:cs="方正仿宋_GBK" w:hint="eastAsia"/>
                <w:kern w:val="0"/>
                <w:szCs w:val="21"/>
              </w:rPr>
              <w:lastRenderedPageBreak/>
              <w:t>监测站</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王斌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苏州大学卫生与环境技术研究所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王贯中</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王国庆</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王红春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江苏省农业科学院植物保护研究所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农药学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王力扬</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扬州市耕地质量保护站</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资源与环境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王美侠</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徐州市丰县环境监测站</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王佩</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常州工学院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污染场地调查修复及信息化建设</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王勤耕</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大气物理学与大气环境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王庆</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王小平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王效华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南京农业大学工学院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农业生态环境与能源</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王兴润</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王延军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王艳茹</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王智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自然保护地、生物多样性保护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魏爱泓</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江苏省环境监测中心（江苏省海洋环境监测预报中心）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近岸海洋和海岸带、生态系统、环境监测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魏永军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江苏省生态环境评估中心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魏玉香</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江苏省南京环境监测中心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环境监测技术管理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吴丽娟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lastRenderedPageBreak/>
              <w:t>吴萍</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w:t>
            </w:r>
            <w:proofErr w:type="gramStart"/>
            <w:r>
              <w:rPr>
                <w:rFonts w:ascii="方正仿宋_GBK" w:eastAsia="方正仿宋_GBK" w:hAnsi="方正仿宋_GBK" w:cs="方正仿宋_GBK" w:hint="eastAsia"/>
                <w:kern w:val="0"/>
                <w:szCs w:val="21"/>
              </w:rPr>
              <w:t>华测品标</w:t>
            </w:r>
            <w:proofErr w:type="gramEnd"/>
            <w:r>
              <w:rPr>
                <w:rFonts w:ascii="方正仿宋_GBK" w:eastAsia="方正仿宋_GBK" w:hAnsi="方正仿宋_GBK" w:cs="方正仿宋_GBK" w:hint="eastAsia"/>
                <w:kern w:val="0"/>
                <w:szCs w:val="21"/>
              </w:rPr>
              <w:t>检测认证技术有限公司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农药残留与环境监测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吴文铸</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有毒有害化学品环境安全评价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吴夏</w:t>
            </w:r>
            <w:proofErr w:type="gramStart"/>
            <w:r>
              <w:rPr>
                <w:rFonts w:ascii="方正仿宋_GBK" w:eastAsia="方正仿宋_GBK" w:hAnsi="方正仿宋_GBK" w:cs="方正仿宋_GBK" w:hint="eastAsia"/>
                <w:kern w:val="0"/>
                <w:szCs w:val="21"/>
              </w:rPr>
              <w:t>芫</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南京工业大学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环境生物技术</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吴晓宇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北京德恒（无锡）律师事务所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环境资源保护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环境监测、环境修复、环境法</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吴云波</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江苏环保产业技术研究院股份公司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环境规划和建设项目环评、环境规划、环境管理政策研究</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污染物性质、地表水和沉积物、近岸海洋和海岸带</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吴运金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席晋峰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江苏维诗环境科技有限公司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夏冬前</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泰州市泰兴生态环境监测站</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环境监测与环境管理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肖入峰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重庆市环境损害司法鉴定中心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谢文理</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熊静波</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南京大学法学院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教学科研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徐波</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污染物性质、空气污染、土壤与地下水</w:t>
            </w:r>
          </w:p>
        </w:tc>
      </w:tr>
      <w:tr w:rsidR="005F5045">
        <w:trPr>
          <w:trHeight w:val="159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徐成华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江苏省地质矿产局第一地质大队</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地下水和环境工程、</w:t>
            </w:r>
            <w:proofErr w:type="gramStart"/>
            <w:r>
              <w:rPr>
                <w:rFonts w:ascii="方正仿宋_GBK" w:eastAsia="方正仿宋_GBK" w:hAnsi="方正仿宋_GBK" w:cs="方正仿宋_GBK" w:hint="eastAsia"/>
                <w:kern w:val="0"/>
                <w:szCs w:val="21"/>
              </w:rPr>
              <w:t>水工环地质</w:t>
            </w:r>
            <w:proofErr w:type="gramEnd"/>
            <w:r>
              <w:rPr>
                <w:rFonts w:ascii="方正仿宋_GBK" w:eastAsia="方正仿宋_GBK" w:hAnsi="方正仿宋_GBK" w:cs="方正仿宋_GBK" w:hint="eastAsia"/>
                <w:kern w:val="0"/>
                <w:szCs w:val="21"/>
              </w:rPr>
              <w:t>、地质环境监测与防治、矿山地质环境修复、土壤和地下水污染防治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徐东炯</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土壤环境管理与污染防治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徐力刚</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中国科学院南京地理与湖泊研究所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徐莉</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南京农业大学资源与环境科学学院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修复生态学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徐林</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南京源恒环境研究所有限公司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徐宪根</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常州市环境科学研究院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环境科研及咨询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徐珍</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上海市环境科学研究院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许柯</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许威</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江苏恒环环境有限公司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许伟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土壤和地下水污染防治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薛红俊</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无锡市清之源环境服务有限责任公司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环境、安全技术咨询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薛银刚</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常州大学环境健康和生态循环研究院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环境监测和环境健康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阎秀兰</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中国科学院地理科学与资源研究所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杨德军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中国矿业大学环境与测绘学院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杨积德</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杨进</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实朴检测</w:t>
            </w:r>
            <w:proofErr w:type="gramEnd"/>
            <w:r>
              <w:rPr>
                <w:rFonts w:ascii="方正仿宋_GBK" w:eastAsia="方正仿宋_GBK" w:hAnsi="方正仿宋_GBK" w:cs="方正仿宋_GBK" w:hint="eastAsia"/>
                <w:kern w:val="0"/>
                <w:szCs w:val="21"/>
              </w:rPr>
              <w:t>技术（上海）股份有限公司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杨丽娟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杨林</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盐城市绿洲环保科技有限公司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杨柳燕</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杨文武</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江苏省泰州环境监测中心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杨兴明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畜禽养殖废弃物资源化及土壤生物修复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杨彦</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广东工业大学、</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汕头广大协同创新研究院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尧</w:t>
            </w:r>
            <w:proofErr w:type="gramStart"/>
            <w:r>
              <w:rPr>
                <w:rFonts w:ascii="方正仿宋_GBK" w:eastAsia="方正仿宋_GBK" w:hAnsi="方正仿宋_GBK" w:cs="方正仿宋_GBK" w:hint="eastAsia"/>
                <w:kern w:val="0"/>
                <w:szCs w:val="21"/>
              </w:rPr>
              <w:t>一</w:t>
            </w:r>
            <w:proofErr w:type="gramEnd"/>
            <w:r>
              <w:rPr>
                <w:rFonts w:ascii="方正仿宋_GBK" w:eastAsia="方正仿宋_GBK" w:hAnsi="方正仿宋_GBK" w:cs="方正仿宋_GBK" w:hint="eastAsia"/>
                <w:kern w:val="0"/>
                <w:szCs w:val="21"/>
              </w:rPr>
              <w:t>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中国科学院南京土壤研究所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土壤污染治理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姚琪</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叶茂</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中国科学院南京土壤研究所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叶长青</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环境工程与环境健康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殷</w:t>
            </w:r>
            <w:proofErr w:type="gramEnd"/>
            <w:r>
              <w:rPr>
                <w:rFonts w:ascii="方正仿宋_GBK" w:eastAsia="方正仿宋_GBK" w:hAnsi="方正仿宋_GBK" w:cs="方正仿宋_GBK" w:hint="eastAsia"/>
                <w:kern w:val="0"/>
                <w:szCs w:val="21"/>
              </w:rPr>
              <w:t>承启</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华设设计</w:t>
            </w:r>
            <w:proofErr w:type="gramEnd"/>
            <w:r>
              <w:rPr>
                <w:rFonts w:ascii="方正仿宋_GBK" w:eastAsia="方正仿宋_GBK" w:hAnsi="方正仿宋_GBK" w:cs="方正仿宋_GBK" w:hint="eastAsia"/>
                <w:kern w:val="0"/>
                <w:szCs w:val="21"/>
              </w:rPr>
              <w:t>集团股份有限公司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尹爱经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尹勇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环境咨询、生态环境修复、环境管理等方面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应蓉</w:t>
            </w:r>
            <w:proofErr w:type="gramStart"/>
            <w:r>
              <w:rPr>
                <w:rFonts w:ascii="方正仿宋_GBK" w:eastAsia="方正仿宋_GBK" w:hAnsi="方正仿宋_GBK" w:cs="方正仿宋_GBK" w:hint="eastAsia"/>
                <w:kern w:val="0"/>
                <w:szCs w:val="21"/>
              </w:rPr>
              <w:t>蓉</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于建光</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资源与环境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余昂</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余向阳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农业资源与环境</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於</w:t>
            </w:r>
            <w:proofErr w:type="gramEnd"/>
            <w:r>
              <w:rPr>
                <w:rFonts w:ascii="方正仿宋_GBK" w:eastAsia="方正仿宋_GBK" w:hAnsi="方正仿宋_GBK" w:cs="方正仿宋_GBK" w:hint="eastAsia"/>
                <w:kern w:val="0"/>
                <w:szCs w:val="21"/>
              </w:rPr>
              <w:t>方</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生态环境部环境规划院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生态环境风险损害鉴定评估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俞学如</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南京市生态环保保护科学研究院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袁海勤</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袁元</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苏州环优检测有限公司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詹旭</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江南大学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苏州市宏宇环境科技股份有限公司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土壤调查评估与修复治理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教师</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张海滨</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南通职业大学</w:t>
            </w:r>
            <w:r>
              <w:rPr>
                <w:rFonts w:ascii="Times New Roman" w:eastAsia="宋体" w:hAnsi="Times New Roman" w:cs="Times New Roman"/>
                <w:kern w:val="0"/>
                <w:szCs w:val="21"/>
              </w:rPr>
              <w:t>/</w:t>
            </w:r>
            <w:r>
              <w:rPr>
                <w:rFonts w:ascii="方正仿宋_GBK" w:eastAsia="方正仿宋_GBK" w:hAnsi="方正仿宋_GBK" w:cs="方正仿宋_GBK" w:hint="eastAsia"/>
                <w:kern w:val="0"/>
                <w:szCs w:val="21"/>
              </w:rPr>
              <w:t>南通市化工学会</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污染物性质、空气污染、环境法</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张海燕</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环境监测及生态评价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张皓</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张红振</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生态环境部环境规划院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环境损害评估、土壤污染防治、环境风险管控</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张后虎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张奇磊</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空气污染、环境监测、环境修复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张启</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南大环境规划设计研究院（江苏）有限公司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张瑞斌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江苏龙腾工程设计股份有限公司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张文静</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常州市环保服务有限公司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地表水和沉积物、空气污染</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张文艺</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污染物性质、土壤与地下水、生态系统、环境修复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张翔</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生物生态监测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张小琼</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江苏省常州环境监测中心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生物生态监测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张衍桑</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生态环境部环境规划院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境风险评价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张以飞</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张毅</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工业废水废气治理、环境评价和规划等</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张振昌</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南京大学环境规划设计研究院集团股份公司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环境规划与管理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张振华</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土壤环境与修复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张志勇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江苏省农业科学院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地表水和沉积物、环境修复</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张治</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中科土壤环境科技（江苏）有限公司</w:t>
            </w:r>
            <w:r>
              <w:rPr>
                <w:rFonts w:ascii="Times New Roman" w:eastAsia="宋体" w:hAnsi="Times New Roman" w:cs="Times New Roman"/>
                <w:kern w:val="0"/>
                <w:szCs w:val="21"/>
              </w:rPr>
              <w:t>/</w:t>
            </w:r>
            <w:r>
              <w:rPr>
                <w:rFonts w:ascii="方正仿宋_GBK" w:eastAsia="方正仿宋_GBK" w:hAnsi="方正仿宋_GBK" w:cs="方正仿宋_GBK" w:hint="eastAsia"/>
                <w:kern w:val="0"/>
                <w:szCs w:val="21"/>
              </w:rPr>
              <w:t>江苏省土壤修复标准化技术委员会</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土壤与地下水、环境监测、环境修复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张宗祥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江苏省泰州环境监测中心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章正勇</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环境损害鉴定评估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污染物性质、地表水和沉积物、空气污染、土壤和地下水生态系统、环境修复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赵丹</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生态环境部环境规划院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土壤地下水环境损害鉴定评估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赵海霞</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中国科学院南京地理与湖泊研究所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环境规划与管理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赵洪键</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江苏常环环境科技有限公司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环境咨询类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赵铭</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江苏圣泰环境科技股份有限公司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土壤及地下水调查、修复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赵娜娜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巴塞尔公约亚太区域中心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固体废物管理</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污染物性质、环境法</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赵培松</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江苏省有色金属华东地质勘查局地球化学勘查与海洋地质调查研究院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环境遥感、环境调查</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赵胜豪</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南京国环科技股份有限公司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环保咨询</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赵欣</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生态环境部南京环境科学研究所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危废鉴别</w:t>
            </w:r>
            <w:proofErr w:type="gramEnd"/>
            <w:r>
              <w:rPr>
                <w:rFonts w:ascii="方正仿宋_GBK" w:eastAsia="方正仿宋_GBK" w:hAnsi="方正仿宋_GBK" w:cs="方正仿宋_GBK" w:hint="eastAsia"/>
                <w:kern w:val="0"/>
                <w:szCs w:val="21"/>
              </w:rPr>
              <w:t>与损害评估</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污染物性质、空气污染、土壤与地下水</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赵雅芳</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江苏康达检测技术股份有限公司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污染物性质、地表水和沉积物、空气污染、土壤与地下水、环境监测、其他类</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赵言文</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南京农业大学生态环境评价中心</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环境生态</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w:t>
            </w:r>
            <w:r>
              <w:rPr>
                <w:rFonts w:ascii="Times New Roman" w:eastAsia="宋体" w:hAnsi="Times New Roman" w:cs="Times New Roman"/>
                <w:kern w:val="0"/>
                <w:szCs w:val="21"/>
              </w:rPr>
              <w:t xml:space="preserve"> </w:t>
            </w:r>
            <w:r>
              <w:rPr>
                <w:rFonts w:ascii="方正仿宋_GBK" w:eastAsia="方正仿宋_GBK" w:hAnsi="方正仿宋_GBK" w:cs="方正仿宋_GBK" w:hint="eastAsia"/>
                <w:kern w:val="0"/>
                <w:szCs w:val="21"/>
              </w:rPr>
              <w:t>、环境修复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赵远</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郑聚锋</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南京农业大学资源与环境科学学院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周大庆</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自然保护地监管生物多样性保护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周俊</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常州市环境科学研究院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环境规划、环境监测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地表水和沉积物、生态系统、环境监测</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lastRenderedPageBreak/>
              <w:t>周美春</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江苏常环环境科技有限公司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土壤污染防治、环境科研</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周庆云</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上海化工院检测有限公司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危废鉴定</w:t>
            </w:r>
            <w:proofErr w:type="gramEnd"/>
            <w:r>
              <w:rPr>
                <w:rFonts w:ascii="方正仿宋_GBK" w:eastAsia="方正仿宋_GBK" w:hAnsi="方正仿宋_GBK" w:cs="方正仿宋_GBK" w:hint="eastAsia"/>
                <w:kern w:val="0"/>
                <w:szCs w:val="21"/>
              </w:rPr>
              <w:t>、环境检测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污染物性质、环境监测</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周游</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江苏中吴环保产业发展有限公司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空气污染、土壤与地下水、生态系统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朱迟</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江苏省环境工程技术有限公司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环境保护</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土壤与地下水、生态系统</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朱国伟</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南京师范大学</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环境经济</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地表水和沉积物、环境修复、环境经济</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朱谦</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苏州大学王健法学院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环境法</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朱晓东</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江苏中宜金</w:t>
            </w:r>
            <w:proofErr w:type="gramStart"/>
            <w:r>
              <w:rPr>
                <w:rFonts w:ascii="方正仿宋_GBK" w:eastAsia="方正仿宋_GBK" w:hAnsi="方正仿宋_GBK" w:cs="方正仿宋_GBK" w:hint="eastAsia"/>
                <w:kern w:val="0"/>
                <w:szCs w:val="21"/>
              </w:rPr>
              <w:t>大分析</w:t>
            </w:r>
            <w:proofErr w:type="gramEnd"/>
            <w:r>
              <w:rPr>
                <w:rFonts w:ascii="方正仿宋_GBK" w:eastAsia="方正仿宋_GBK" w:hAnsi="方正仿宋_GBK" w:cs="方正仿宋_GBK" w:hint="eastAsia"/>
                <w:kern w:val="0"/>
                <w:szCs w:val="21"/>
              </w:rPr>
              <w:t>检测有限公司司法鉴定所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地表水和沉积物、近岸海洋和海岸带、生态系统</w:t>
            </w:r>
          </w:p>
        </w:tc>
      </w:tr>
      <w:tr w:rsidR="005F5045">
        <w:trPr>
          <w:trHeight w:val="96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朱悦</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上海市环境科学研究院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生态环境损害鉴定评估、固体废物处理处置、土壤及地下水治理修复</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朱智强</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南京名环智远环境科技有限公司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环境评价</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污染物性质、地表水和沉积物、空气污染、土壤与地下水、环境修复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诸毅</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上海城</w:t>
            </w:r>
            <w:proofErr w:type="gramStart"/>
            <w:r>
              <w:rPr>
                <w:rFonts w:ascii="方正仿宋_GBK" w:eastAsia="方正仿宋_GBK" w:hAnsi="方正仿宋_GBK" w:cs="方正仿宋_GBK" w:hint="eastAsia"/>
                <w:kern w:val="0"/>
                <w:szCs w:val="21"/>
              </w:rPr>
              <w:t>投上境生态</w:t>
            </w:r>
            <w:proofErr w:type="gramEnd"/>
            <w:r>
              <w:rPr>
                <w:rFonts w:ascii="方正仿宋_GBK" w:eastAsia="方正仿宋_GBK" w:hAnsi="方正仿宋_GBK" w:cs="方正仿宋_GBK" w:hint="eastAsia"/>
                <w:kern w:val="0"/>
                <w:szCs w:val="21"/>
              </w:rPr>
              <w:t>修复科技有限公司</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环境科学与工程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土壤与地下水、环境修复</w:t>
            </w:r>
          </w:p>
        </w:tc>
      </w:tr>
      <w:tr w:rsidR="005F5045">
        <w:trPr>
          <w:trHeight w:val="645"/>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proofErr w:type="gramStart"/>
            <w:r>
              <w:rPr>
                <w:rFonts w:ascii="方正仿宋_GBK" w:eastAsia="方正仿宋_GBK" w:hAnsi="方正仿宋_GBK" w:cs="方正仿宋_GBK" w:hint="eastAsia"/>
                <w:kern w:val="0"/>
                <w:szCs w:val="21"/>
              </w:rPr>
              <w:t>祝欣</w:t>
            </w:r>
            <w:proofErr w:type="gramEnd"/>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生态环境部南京环境科学所</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土壤与地下水土壤污染防治</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地表水和沉积物、土壤与地下水、环境修复</w:t>
            </w:r>
          </w:p>
        </w:tc>
      </w:tr>
      <w:tr w:rsidR="005F5045">
        <w:trPr>
          <w:trHeight w:val="330"/>
        </w:trPr>
        <w:tc>
          <w:tcPr>
            <w:tcW w:w="540"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邹敏</w:t>
            </w:r>
          </w:p>
        </w:tc>
        <w:tc>
          <w:tcPr>
            <w:tcW w:w="1435"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江苏省环境科学研究院</w:t>
            </w:r>
          </w:p>
        </w:tc>
        <w:tc>
          <w:tcPr>
            <w:tcW w:w="833"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环境工程</w:t>
            </w:r>
          </w:p>
        </w:tc>
        <w:tc>
          <w:tcPr>
            <w:tcW w:w="2192" w:type="pct"/>
            <w:shd w:val="clear" w:color="auto" w:fill="auto"/>
            <w:vAlign w:val="center"/>
          </w:tcPr>
          <w:p w:rsidR="005F5045" w:rsidRDefault="00BA58B6">
            <w:pPr>
              <w:widowControl/>
              <w:jc w:val="center"/>
              <w:rPr>
                <w:rFonts w:ascii="Times New Roman" w:eastAsia="宋体" w:hAnsi="Times New Roman" w:cs="Times New Roman"/>
                <w:kern w:val="0"/>
                <w:szCs w:val="21"/>
              </w:rPr>
            </w:pPr>
            <w:r>
              <w:rPr>
                <w:rFonts w:ascii="方正仿宋_GBK" w:eastAsia="方正仿宋_GBK" w:hAnsi="方正仿宋_GBK" w:cs="方正仿宋_GBK" w:hint="eastAsia"/>
                <w:kern w:val="0"/>
                <w:szCs w:val="21"/>
              </w:rPr>
              <w:t>污染物性质、地表水和沉积物、土壤与地下水</w:t>
            </w:r>
          </w:p>
        </w:tc>
      </w:tr>
    </w:tbl>
    <w:p w:rsidR="005F5045" w:rsidRDefault="005F5045"/>
    <w:p w:rsidR="005F5045" w:rsidRDefault="005F5045"/>
    <w:p w:rsidR="005F5045" w:rsidRDefault="005F5045"/>
    <w:sectPr w:rsidR="005F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A6"/>
    <w:rsid w:val="002A31B5"/>
    <w:rsid w:val="003D7CC7"/>
    <w:rsid w:val="005861C0"/>
    <w:rsid w:val="005B528B"/>
    <w:rsid w:val="005F5045"/>
    <w:rsid w:val="0075527D"/>
    <w:rsid w:val="008B7970"/>
    <w:rsid w:val="00B0659A"/>
    <w:rsid w:val="00B87BA6"/>
    <w:rsid w:val="00BA58B6"/>
    <w:rsid w:val="00C66D5C"/>
    <w:rsid w:val="00E47E09"/>
    <w:rsid w:val="00EB69C3"/>
    <w:rsid w:val="00FC58BD"/>
    <w:rsid w:val="5B854141"/>
    <w:rsid w:val="6C15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1842</Words>
  <Characters>10504</Characters>
  <Application>Microsoft Office Word</Application>
  <DocSecurity>0</DocSecurity>
  <Lines>87</Lines>
  <Paragraphs>24</Paragraphs>
  <ScaleCrop>false</ScaleCrop>
  <Company>Sky123.Org</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韩晓霞</dc:creator>
  <cp:lastModifiedBy>WIN764</cp:lastModifiedBy>
  <cp:revision>7</cp:revision>
  <dcterms:created xsi:type="dcterms:W3CDTF">2021-07-02T06:53:00Z</dcterms:created>
  <dcterms:modified xsi:type="dcterms:W3CDTF">2025-03-17T06:22:00Z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750B205274DD4A72A4AA34811BF1A7A3</vt:lpwstr>
  </property>
</Properties>
</file>