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6" w:rsidRPr="00D43F32" w:rsidRDefault="00F91F76" w:rsidP="00F91F76">
      <w:pPr>
        <w:ind w:firstLine="0"/>
        <w:rPr>
          <w:rFonts w:ascii="方正黑体_GBK" w:eastAsia="方正黑体_GBK" w:hint="eastAsia"/>
        </w:rPr>
      </w:pPr>
      <w:r w:rsidRPr="00D43F32">
        <w:rPr>
          <w:rFonts w:ascii="方正黑体_GBK" w:eastAsia="方正黑体_GBK" w:hint="eastAsia"/>
        </w:rPr>
        <w:t>附件1</w:t>
      </w:r>
    </w:p>
    <w:p w:rsidR="00F91F76" w:rsidRPr="00D43F32" w:rsidRDefault="00F91F76" w:rsidP="00F91F76">
      <w:pPr>
        <w:ind w:firstLine="0"/>
        <w:rPr>
          <w:rFonts w:hint="eastAsia"/>
        </w:rPr>
      </w:pPr>
    </w:p>
    <w:p w:rsidR="00F91F76" w:rsidRDefault="00F91F76" w:rsidP="00F91F76">
      <w:pPr>
        <w:pStyle w:val="10"/>
        <w:rPr>
          <w:rFonts w:hint="eastAsia"/>
        </w:rPr>
      </w:pPr>
      <w:r>
        <w:rPr>
          <w:rFonts w:hint="eastAsia"/>
        </w:rPr>
        <w:t>征求意见单位名单</w:t>
      </w:r>
    </w:p>
    <w:p w:rsidR="00F91F76" w:rsidRPr="00D43F32" w:rsidRDefault="00F91F76" w:rsidP="00F91F76">
      <w:pPr>
        <w:rPr>
          <w:rFonts w:hint="eastAsia"/>
        </w:rPr>
      </w:pPr>
    </w:p>
    <w:p w:rsidR="00F91F76" w:rsidRPr="00D43F32" w:rsidRDefault="00F91F76" w:rsidP="00F91F76">
      <w:r w:rsidRPr="00D43F32">
        <w:rPr>
          <w:rFonts w:hint="eastAsia"/>
        </w:rPr>
        <w:t>环境保护部办公厅</w:t>
      </w:r>
    </w:p>
    <w:p w:rsidR="00F91F76" w:rsidRPr="00D43F32" w:rsidRDefault="00F91F76" w:rsidP="00F91F76">
      <w:r w:rsidRPr="00D43F32">
        <w:rPr>
          <w:rFonts w:hint="eastAsia"/>
        </w:rPr>
        <w:t>环境保护部标准研究所</w:t>
      </w:r>
    </w:p>
    <w:p w:rsidR="00F91F76" w:rsidRPr="00D43F32" w:rsidRDefault="00F91F76" w:rsidP="00F91F76">
      <w:r w:rsidRPr="00D43F32">
        <w:rPr>
          <w:rFonts w:hint="eastAsia"/>
        </w:rPr>
        <w:t>环境保护部南京环境科学研究所</w:t>
      </w:r>
    </w:p>
    <w:p w:rsidR="00F91F76" w:rsidRPr="00D43F32" w:rsidRDefault="00F91F76" w:rsidP="00F91F76">
      <w:r w:rsidRPr="00D43F32">
        <w:rPr>
          <w:rFonts w:hint="eastAsia"/>
        </w:rPr>
        <w:t>上海市环境保护局</w:t>
      </w:r>
    </w:p>
    <w:p w:rsidR="00F91F76" w:rsidRPr="00D43F32" w:rsidRDefault="00F91F76" w:rsidP="00F91F76">
      <w:r w:rsidRPr="00D43F32">
        <w:rPr>
          <w:rFonts w:hint="eastAsia"/>
        </w:rPr>
        <w:t>浙江省环境保护厅</w:t>
      </w:r>
    </w:p>
    <w:p w:rsidR="00F91F76" w:rsidRPr="00D43F32" w:rsidRDefault="00F91F76" w:rsidP="00F91F76">
      <w:r w:rsidRPr="00D43F32">
        <w:rPr>
          <w:rFonts w:hint="eastAsia"/>
        </w:rPr>
        <w:t>安徽省环境保护厅</w:t>
      </w:r>
    </w:p>
    <w:p w:rsidR="00F91F76" w:rsidRPr="00D43F32" w:rsidRDefault="00F91F76" w:rsidP="00F91F76">
      <w:r w:rsidRPr="00D43F32">
        <w:rPr>
          <w:rFonts w:hint="eastAsia"/>
        </w:rPr>
        <w:t>山东省环境保护厅</w:t>
      </w:r>
    </w:p>
    <w:p w:rsidR="00F91F76" w:rsidRPr="00D43F32" w:rsidRDefault="00F91F76" w:rsidP="00F91F76">
      <w:r w:rsidRPr="00D43F32">
        <w:rPr>
          <w:rFonts w:hint="eastAsia"/>
        </w:rPr>
        <w:t>省发展和改革委员会</w:t>
      </w:r>
    </w:p>
    <w:p w:rsidR="00F91F76" w:rsidRPr="00D43F32" w:rsidRDefault="00F91F76" w:rsidP="00F91F76">
      <w:r w:rsidRPr="00D43F32">
        <w:rPr>
          <w:rFonts w:hint="eastAsia"/>
        </w:rPr>
        <w:t>省经济和信息化委员会</w:t>
      </w:r>
    </w:p>
    <w:p w:rsidR="00F91F76" w:rsidRPr="00D43F32" w:rsidRDefault="00F91F76" w:rsidP="00F91F76">
      <w:r w:rsidRPr="00D43F32">
        <w:rPr>
          <w:rFonts w:hint="eastAsia"/>
        </w:rPr>
        <w:t>省质量技术监督局</w:t>
      </w:r>
    </w:p>
    <w:p w:rsidR="00F91F76" w:rsidRPr="00D43F32" w:rsidRDefault="00F91F76" w:rsidP="00F91F76">
      <w:r w:rsidRPr="00D43F32">
        <w:rPr>
          <w:rFonts w:hint="eastAsia"/>
        </w:rPr>
        <w:t>各市、县（市）环境保护局</w:t>
      </w:r>
    </w:p>
    <w:p w:rsidR="00F91F76" w:rsidRPr="00D43F32" w:rsidRDefault="00F91F76" w:rsidP="00F91F76">
      <w:r w:rsidRPr="00D43F32">
        <w:rPr>
          <w:rFonts w:hint="eastAsia"/>
        </w:rPr>
        <w:t>各设区市环境监测中心站</w:t>
      </w:r>
    </w:p>
    <w:p w:rsidR="00F91F76" w:rsidRPr="00D43F32" w:rsidRDefault="00F91F76" w:rsidP="00F91F76">
      <w:r w:rsidRPr="00D43F32">
        <w:rPr>
          <w:rFonts w:hint="eastAsia"/>
        </w:rPr>
        <w:t>上海市环境监测中心</w:t>
      </w:r>
    </w:p>
    <w:p w:rsidR="00F91F76" w:rsidRPr="00D43F32" w:rsidRDefault="00F91F76" w:rsidP="00F91F76">
      <w:r w:rsidRPr="00D43F32">
        <w:rPr>
          <w:rFonts w:hint="eastAsia"/>
        </w:rPr>
        <w:t>山东省环境规划研究院</w:t>
      </w:r>
    </w:p>
    <w:p w:rsidR="00F91F76" w:rsidRPr="00D43F32" w:rsidRDefault="00F91F76" w:rsidP="00F91F76">
      <w:r w:rsidRPr="00D43F32">
        <w:rPr>
          <w:rFonts w:hint="eastAsia"/>
        </w:rPr>
        <w:t>省标准化研究院</w:t>
      </w:r>
    </w:p>
    <w:p w:rsidR="00F91F76" w:rsidRPr="00D43F32" w:rsidRDefault="00F91F76" w:rsidP="00F91F76">
      <w:r w:rsidRPr="00D43F32">
        <w:rPr>
          <w:rFonts w:hint="eastAsia"/>
        </w:rPr>
        <w:t>南京大学</w:t>
      </w:r>
    </w:p>
    <w:p w:rsidR="00F91F76" w:rsidRPr="00D43F32" w:rsidRDefault="00F91F76" w:rsidP="00F91F76">
      <w:r w:rsidRPr="00D43F32">
        <w:rPr>
          <w:rFonts w:hint="eastAsia"/>
        </w:rPr>
        <w:t>东南大学</w:t>
      </w:r>
    </w:p>
    <w:p w:rsidR="00F91F76" w:rsidRPr="00D43F32" w:rsidRDefault="00F91F76" w:rsidP="00F91F76">
      <w:r w:rsidRPr="00D43F32">
        <w:rPr>
          <w:rFonts w:hint="eastAsia"/>
        </w:rPr>
        <w:lastRenderedPageBreak/>
        <w:t>南京理工大学</w:t>
      </w:r>
    </w:p>
    <w:p w:rsidR="00F91F76" w:rsidRPr="00D43F32" w:rsidRDefault="00F91F76" w:rsidP="00F91F76">
      <w:r w:rsidRPr="00D43F32">
        <w:rPr>
          <w:rFonts w:hint="eastAsia"/>
        </w:rPr>
        <w:t>江苏省铸造协会</w:t>
      </w:r>
    </w:p>
    <w:p w:rsidR="00F91F76" w:rsidRPr="00D43F32" w:rsidRDefault="00F91F76" w:rsidP="00F91F76">
      <w:r w:rsidRPr="00D43F32">
        <w:rPr>
          <w:rFonts w:hint="eastAsia"/>
        </w:rPr>
        <w:t>江苏省有色金属行业协会</w:t>
      </w:r>
    </w:p>
    <w:p w:rsidR="00F91F76" w:rsidRPr="00D43F32" w:rsidRDefault="00F91F76" w:rsidP="00F91F76">
      <w:r w:rsidRPr="00D43F32">
        <w:rPr>
          <w:rFonts w:hint="eastAsia"/>
        </w:rPr>
        <w:t>江苏省冶金行业协会</w:t>
      </w:r>
    </w:p>
    <w:p w:rsidR="00F91F76" w:rsidRPr="00D43F32" w:rsidRDefault="00F91F76" w:rsidP="00F91F76">
      <w:r w:rsidRPr="00D43F32">
        <w:rPr>
          <w:rFonts w:hint="eastAsia"/>
        </w:rPr>
        <w:t>南京白云化工环境监测有限公司</w:t>
      </w:r>
    </w:p>
    <w:p w:rsidR="00F91F76" w:rsidRPr="00D43F32" w:rsidRDefault="00F91F76" w:rsidP="00F91F76">
      <w:r w:rsidRPr="00D43F32">
        <w:rPr>
          <w:rFonts w:hint="eastAsia"/>
        </w:rPr>
        <w:t>南京百灵天地环保科技工程有限公司</w:t>
      </w:r>
    </w:p>
    <w:p w:rsidR="00F91F76" w:rsidRPr="00D43F32" w:rsidRDefault="00F91F76" w:rsidP="00F91F76">
      <w:r w:rsidRPr="00D43F32">
        <w:rPr>
          <w:rFonts w:hint="eastAsia"/>
        </w:rPr>
        <w:t>江苏国测检测技术有限公司</w:t>
      </w:r>
    </w:p>
    <w:p w:rsidR="00F91F76" w:rsidRPr="00D43F32" w:rsidRDefault="00F91F76" w:rsidP="00F91F76">
      <w:r w:rsidRPr="00D43F32">
        <w:rPr>
          <w:rFonts w:hint="eastAsia"/>
        </w:rPr>
        <w:t>江苏新锐环境监测有限公司</w:t>
      </w:r>
    </w:p>
    <w:p w:rsidR="00F91F76" w:rsidRPr="00D43F32" w:rsidRDefault="00F91F76" w:rsidP="00F91F76">
      <w:r w:rsidRPr="00D43F32">
        <w:rPr>
          <w:rFonts w:hint="eastAsia"/>
        </w:rPr>
        <w:t>苏州华测检测技术有限公司</w:t>
      </w:r>
    </w:p>
    <w:p w:rsidR="00F91F76" w:rsidRPr="00D43F32" w:rsidRDefault="00F91F76" w:rsidP="00F91F76">
      <w:r w:rsidRPr="00D43F32">
        <w:rPr>
          <w:rFonts w:hint="eastAsia"/>
        </w:rPr>
        <w:t>江苏康达检测技术有限公司</w:t>
      </w:r>
    </w:p>
    <w:p w:rsidR="00F91F76" w:rsidRPr="00D43F32" w:rsidRDefault="00F91F76" w:rsidP="00F91F76">
      <w:r w:rsidRPr="00D43F32">
        <w:rPr>
          <w:rFonts w:hint="eastAsia"/>
        </w:rPr>
        <w:t>苏州市科星环境检测有限公司</w:t>
      </w:r>
    </w:p>
    <w:p w:rsidR="00F91F76" w:rsidRPr="00D43F32" w:rsidRDefault="00F91F76" w:rsidP="00F91F76">
      <w:r w:rsidRPr="00D43F32">
        <w:rPr>
          <w:rFonts w:hint="eastAsia"/>
        </w:rPr>
        <w:t>苏州工业园区绿环环境检测技术有限公司</w:t>
      </w:r>
    </w:p>
    <w:p w:rsidR="00F91F76" w:rsidRPr="00D43F32" w:rsidRDefault="00F91F76" w:rsidP="00F91F76">
      <w:r w:rsidRPr="00D43F32">
        <w:rPr>
          <w:rFonts w:hint="eastAsia"/>
        </w:rPr>
        <w:t>江苏力维检测科技有限公司</w:t>
      </w:r>
    </w:p>
    <w:p w:rsidR="00F91F76" w:rsidRPr="00D43F32" w:rsidRDefault="00F91F76" w:rsidP="00F91F76">
      <w:r w:rsidRPr="00D43F32">
        <w:rPr>
          <w:rFonts w:hint="eastAsia"/>
        </w:rPr>
        <w:t>中石化南京工程有限公司</w:t>
      </w:r>
    </w:p>
    <w:p w:rsidR="00F91F76" w:rsidRPr="00D43F32" w:rsidRDefault="00F91F76" w:rsidP="00F91F76">
      <w:r w:rsidRPr="00D43F32">
        <w:rPr>
          <w:rFonts w:hint="eastAsia"/>
        </w:rPr>
        <w:t>南京高源环保工程有限公司</w:t>
      </w:r>
    </w:p>
    <w:p w:rsidR="00F91F76" w:rsidRPr="00D43F32" w:rsidRDefault="00F91F76" w:rsidP="00F91F76">
      <w:r w:rsidRPr="00D43F32">
        <w:rPr>
          <w:rFonts w:hint="eastAsia"/>
        </w:rPr>
        <w:t>江苏省冶金设计院有限公司</w:t>
      </w:r>
    </w:p>
    <w:p w:rsidR="00F91F76" w:rsidRPr="00D43F32" w:rsidRDefault="00F91F76" w:rsidP="00F91F76">
      <w:pPr>
        <w:rPr>
          <w:rFonts w:hint="eastAsia"/>
        </w:rPr>
      </w:pPr>
      <w:r w:rsidRPr="00D43F32">
        <w:rPr>
          <w:rFonts w:hint="eastAsia"/>
        </w:rPr>
        <w:t>艾伯纳工业炉（太仓）有限公司</w:t>
      </w:r>
    </w:p>
    <w:p w:rsidR="00F91F76" w:rsidRPr="00D43F32" w:rsidRDefault="00F91F76" w:rsidP="00F91F76">
      <w:r w:rsidRPr="00D43F32">
        <w:rPr>
          <w:rFonts w:hint="eastAsia"/>
        </w:rPr>
        <w:t>科林环保装备股份有限公司</w:t>
      </w:r>
    </w:p>
    <w:p w:rsidR="00F91F76" w:rsidRPr="00D43F32" w:rsidRDefault="00F91F76" w:rsidP="00F91F76">
      <w:r w:rsidRPr="00D43F32">
        <w:rPr>
          <w:rFonts w:hint="eastAsia"/>
        </w:rPr>
        <w:t>福建龙净环保股份有限公司</w:t>
      </w:r>
    </w:p>
    <w:p w:rsidR="00F91F76" w:rsidRPr="00D43F32" w:rsidRDefault="00F91F76" w:rsidP="00F91F76">
      <w:r w:rsidRPr="00D43F32">
        <w:rPr>
          <w:rFonts w:hint="eastAsia"/>
        </w:rPr>
        <w:t>浙江菲达环保科技股份有限公司</w:t>
      </w:r>
    </w:p>
    <w:p w:rsidR="00F91F76" w:rsidRPr="00D43F32" w:rsidRDefault="00F91F76" w:rsidP="00F91F76">
      <w:r w:rsidRPr="00D43F32">
        <w:rPr>
          <w:rFonts w:hint="eastAsia"/>
        </w:rPr>
        <w:t>武汉凯迪电力环保有限公司</w:t>
      </w:r>
    </w:p>
    <w:p w:rsidR="00F91F76" w:rsidRPr="00D43F32" w:rsidRDefault="00F91F76" w:rsidP="00F91F76">
      <w:r w:rsidRPr="00D43F32">
        <w:rPr>
          <w:rFonts w:hint="eastAsia"/>
        </w:rPr>
        <w:t>北京清新环境技术股份有限公司</w:t>
      </w:r>
    </w:p>
    <w:p w:rsidR="00F91F76" w:rsidRPr="00D43F32" w:rsidRDefault="00F91F76" w:rsidP="00F91F76">
      <w:r w:rsidRPr="00D43F32">
        <w:rPr>
          <w:rFonts w:hint="eastAsia"/>
        </w:rPr>
        <w:lastRenderedPageBreak/>
        <w:t>南京欧德利新型建材有限公司</w:t>
      </w:r>
    </w:p>
    <w:p w:rsidR="00F91F76" w:rsidRPr="00D43F32" w:rsidRDefault="00F91F76" w:rsidP="00F91F76">
      <w:r w:rsidRPr="00D43F32">
        <w:rPr>
          <w:rFonts w:hint="eastAsia"/>
        </w:rPr>
        <w:t>南京彤天岩棉制造有限公司</w:t>
      </w:r>
    </w:p>
    <w:p w:rsidR="00F91F76" w:rsidRPr="00D43F32" w:rsidRDefault="00F91F76" w:rsidP="00F91F76">
      <w:r w:rsidRPr="00D43F32">
        <w:rPr>
          <w:rFonts w:hint="eastAsia"/>
        </w:rPr>
        <w:t>南京迪威尔高端制造股份有限公司</w:t>
      </w:r>
    </w:p>
    <w:p w:rsidR="00F91F76" w:rsidRPr="00D43F32" w:rsidRDefault="00F91F76" w:rsidP="00F91F76">
      <w:r w:rsidRPr="00D43F32">
        <w:rPr>
          <w:rFonts w:hint="eastAsia"/>
        </w:rPr>
        <w:t>南京南钢嘉华新型建材有限公司</w:t>
      </w:r>
    </w:p>
    <w:p w:rsidR="00F91F76" w:rsidRPr="00D43F32" w:rsidRDefault="00F91F76" w:rsidP="00F91F76">
      <w:r w:rsidRPr="00D43F32">
        <w:rPr>
          <w:rFonts w:hint="eastAsia"/>
        </w:rPr>
        <w:t>江苏一汽铸造股份有限公司</w:t>
      </w:r>
    </w:p>
    <w:p w:rsidR="00F91F76" w:rsidRPr="00D43F32" w:rsidRDefault="00F91F76" w:rsidP="00F91F76">
      <w:r w:rsidRPr="00D43F32">
        <w:rPr>
          <w:rFonts w:hint="eastAsia"/>
        </w:rPr>
        <w:t>江苏鑫和泰机械集团有限公司</w:t>
      </w:r>
    </w:p>
    <w:p w:rsidR="00F91F76" w:rsidRPr="00D43F32" w:rsidRDefault="00F91F76" w:rsidP="00F91F76">
      <w:r w:rsidRPr="00D43F32">
        <w:rPr>
          <w:rFonts w:hint="eastAsia"/>
        </w:rPr>
        <w:t>太仓北新建材有限公司</w:t>
      </w:r>
    </w:p>
    <w:p w:rsidR="00F91F76" w:rsidRPr="00D43F32" w:rsidRDefault="00F91F76" w:rsidP="00F91F76">
      <w:r w:rsidRPr="00D43F32">
        <w:rPr>
          <w:rFonts w:hint="eastAsia"/>
        </w:rPr>
        <w:t>江苏王子制纸有限公司</w:t>
      </w:r>
    </w:p>
    <w:p w:rsidR="00F91F76" w:rsidRPr="00D43F32" w:rsidRDefault="00F91F76" w:rsidP="00F91F76">
      <w:r w:rsidRPr="00D43F32">
        <w:rPr>
          <w:rFonts w:hint="eastAsia"/>
        </w:rPr>
        <w:t>南通市华星钢丝制品有限公司</w:t>
      </w:r>
    </w:p>
    <w:p w:rsidR="00F91F76" w:rsidRPr="00D43F32" w:rsidRDefault="00F91F76" w:rsidP="00F91F76">
      <w:r w:rsidRPr="00D43F32">
        <w:rPr>
          <w:rFonts w:hint="eastAsia"/>
        </w:rPr>
        <w:t>连云港市西门耐火材料有限公司</w:t>
      </w:r>
    </w:p>
    <w:p w:rsidR="00F91F76" w:rsidRPr="00D43F32" w:rsidRDefault="00F91F76" w:rsidP="00F91F76">
      <w:r w:rsidRPr="00D43F32">
        <w:rPr>
          <w:rFonts w:hint="eastAsia"/>
        </w:rPr>
        <w:t>万得化工（泰兴）有限公司</w:t>
      </w:r>
    </w:p>
    <w:p w:rsidR="00F91F76" w:rsidRPr="00D43F32" w:rsidRDefault="00F91F76" w:rsidP="00F91F76">
      <w:r w:rsidRPr="00D43F32">
        <w:rPr>
          <w:rFonts w:hint="eastAsia"/>
        </w:rPr>
        <w:t>江苏华兴玻璃有限公司</w:t>
      </w:r>
    </w:p>
    <w:p w:rsidR="00F91F76" w:rsidRPr="00D43F32" w:rsidRDefault="00F91F76" w:rsidP="00F91F76">
      <w:r w:rsidRPr="00D43F32">
        <w:rPr>
          <w:rFonts w:hint="eastAsia"/>
        </w:rPr>
        <w:t>宿迁市惠龙实业有限公司</w:t>
      </w:r>
    </w:p>
    <w:p w:rsidR="00F91F76" w:rsidRPr="00D43F32" w:rsidRDefault="00F91F76" w:rsidP="00F91F76">
      <w:r w:rsidRPr="00D43F32">
        <w:rPr>
          <w:rFonts w:hint="eastAsia"/>
        </w:rPr>
        <w:t>中国石化股份有限公司金陵分公司</w:t>
      </w:r>
    </w:p>
    <w:p w:rsidR="00F91F76" w:rsidRPr="00D43F32" w:rsidRDefault="00F91F76" w:rsidP="00F91F76">
      <w:r w:rsidRPr="00D43F32">
        <w:rPr>
          <w:rFonts w:hint="eastAsia"/>
        </w:rPr>
        <w:t>中国石化集团金陵石油化工有限责任公司</w:t>
      </w:r>
    </w:p>
    <w:p w:rsidR="00F91F76" w:rsidRPr="00D43F32" w:rsidRDefault="00F91F76" w:rsidP="00F91F76">
      <w:r w:rsidRPr="00D43F32">
        <w:rPr>
          <w:rFonts w:hint="eastAsia"/>
        </w:rPr>
        <w:t>南京鑫翔新型建筑材料有限责任公司</w:t>
      </w:r>
    </w:p>
    <w:p w:rsidR="00F91F76" w:rsidRPr="00D43F32" w:rsidRDefault="00F91F76" w:rsidP="00F91F76">
      <w:r w:rsidRPr="00D43F32">
        <w:rPr>
          <w:rFonts w:hint="eastAsia"/>
        </w:rPr>
        <w:t>宜兴市金盛珠光云母有限公司</w:t>
      </w:r>
    </w:p>
    <w:p w:rsidR="00F91F76" w:rsidRPr="00D43F32" w:rsidRDefault="00F91F76" w:rsidP="00F91F76">
      <w:r w:rsidRPr="00D43F32">
        <w:rPr>
          <w:rFonts w:hint="eastAsia"/>
        </w:rPr>
        <w:t>常州万高纺织有限公司</w:t>
      </w:r>
    </w:p>
    <w:p w:rsidR="00F91F76" w:rsidRPr="00D43F32" w:rsidRDefault="00F91F76" w:rsidP="00F91F76">
      <w:r w:rsidRPr="00D43F32">
        <w:rPr>
          <w:rFonts w:hint="eastAsia"/>
        </w:rPr>
        <w:t>常州新众精密合金锻材有限公司</w:t>
      </w:r>
    </w:p>
    <w:p w:rsidR="00F91F76" w:rsidRPr="00D43F32" w:rsidRDefault="00F91F76" w:rsidP="00F91F76">
      <w:r w:rsidRPr="00D43F32">
        <w:rPr>
          <w:rFonts w:hint="eastAsia"/>
        </w:rPr>
        <w:t>福禄（苏州）新型材料有限公司</w:t>
      </w:r>
    </w:p>
    <w:p w:rsidR="00F91F76" w:rsidRPr="00D43F32" w:rsidRDefault="00F91F76" w:rsidP="00F91F76">
      <w:r w:rsidRPr="00D43F32">
        <w:rPr>
          <w:rFonts w:hint="eastAsia"/>
        </w:rPr>
        <w:t>神钢汽车铝部件（苏州）有限公司</w:t>
      </w:r>
    </w:p>
    <w:p w:rsidR="00F91F76" w:rsidRPr="00D43F32" w:rsidRDefault="00F91F76" w:rsidP="00F91F76">
      <w:r w:rsidRPr="00D43F32">
        <w:rPr>
          <w:rFonts w:hint="eastAsia"/>
        </w:rPr>
        <w:t>芬欧汇川（常熟）纸业有限公司</w:t>
      </w:r>
    </w:p>
    <w:p w:rsidR="00F91F76" w:rsidRPr="00D43F32" w:rsidRDefault="00F91F76" w:rsidP="00F91F76">
      <w:r w:rsidRPr="00D43F32">
        <w:rPr>
          <w:rFonts w:hint="eastAsia"/>
        </w:rPr>
        <w:lastRenderedPageBreak/>
        <w:t>镇江鼎胜铝业股份有限公司</w:t>
      </w:r>
    </w:p>
    <w:p w:rsidR="00F91F76" w:rsidRPr="00D43F32" w:rsidRDefault="00F91F76" w:rsidP="00F91F76">
      <w:r w:rsidRPr="00D43F32">
        <w:rPr>
          <w:rFonts w:hint="eastAsia"/>
        </w:rPr>
        <w:t>音户神商精工（南通）有限公司</w:t>
      </w:r>
    </w:p>
    <w:p w:rsidR="00F91F76" w:rsidRPr="00D43F32" w:rsidRDefault="00F91F76" w:rsidP="00F91F76">
      <w:r w:rsidRPr="00D43F32">
        <w:rPr>
          <w:rFonts w:hint="eastAsia"/>
        </w:rPr>
        <w:t>连云港启创铝制品制造有限公司</w:t>
      </w:r>
    </w:p>
    <w:p w:rsidR="00F91F76" w:rsidRPr="00D43F32" w:rsidRDefault="00F91F76" w:rsidP="00F91F76">
      <w:r w:rsidRPr="00D43F32">
        <w:rPr>
          <w:rFonts w:hint="eastAsia"/>
        </w:rPr>
        <w:t>（厅机关各处室（局）、直属单位）</w:t>
      </w:r>
    </w:p>
    <w:p w:rsidR="00F91F76" w:rsidRPr="00D43F32" w:rsidRDefault="00F91F76" w:rsidP="00F91F76">
      <w:pPr>
        <w:rPr>
          <w:rFonts w:hint="eastAsia"/>
        </w:rPr>
      </w:pPr>
    </w:p>
    <w:p w:rsidR="00F91F76" w:rsidRDefault="00F91F76" w:rsidP="00F91F76">
      <w:pPr>
        <w:rPr>
          <w:sz w:val="28"/>
          <w:szCs w:val="28"/>
        </w:rPr>
      </w:pPr>
    </w:p>
    <w:p w:rsidR="00FD000E" w:rsidRPr="00F91F76" w:rsidRDefault="00FD000E">
      <w:bookmarkStart w:id="0" w:name="_GoBack"/>
      <w:bookmarkEnd w:id="0"/>
    </w:p>
    <w:sectPr w:rsidR="00FD000E" w:rsidRPr="00F91F7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14" w:right="1531" w:bottom="1985" w:left="1531" w:header="57" w:footer="851" w:gutter="0"/>
      <w:paperSrc w:first="1" w:other="1"/>
      <w:pgNumType w:start="1"/>
      <w:cols w:space="720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1F76">
    <w:pPr>
      <w:pStyle w:val="a4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1F76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</w:t>
    </w: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4</w:t>
    </w:r>
    <w:r>
      <w:fldChar w:fldCharType="end"/>
    </w:r>
    <w:r>
      <w:rPr>
        <w:rStyle w:val="a3"/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1F76">
    <w:pPr>
      <w:pStyle w:val="a6"/>
      <w:snapToGrid w:val="0"/>
      <w:spacing w:after="120" w:line="120" w:lineRule="atLeast"/>
      <w:ind w:left="-57" w:right="-57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37465</wp:posOffset>
              </wp:positionV>
              <wp:extent cx="6000750" cy="0"/>
              <wp:effectExtent l="0" t="0" r="0" b="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53975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2.95pt" to="456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" strokecolor="red" strokeweight="4.25pt">
              <v:stroke linestyle="thinThick"/>
            </v:line>
          </w:pict>
        </mc:Fallback>
      </mc:AlternateContent>
    </w:r>
  </w:p>
  <w:p w:rsidR="00000000" w:rsidRDefault="00F91F7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1F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76"/>
    <w:rsid w:val="00F91F76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7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91F7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1F76"/>
  </w:style>
  <w:style w:type="paragraph" w:styleId="a4">
    <w:name w:val="footer"/>
    <w:basedOn w:val="a"/>
    <w:link w:val="Char"/>
    <w:rsid w:val="00F91F76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">
    <w:name w:val="页脚 Char"/>
    <w:basedOn w:val="a0"/>
    <w:link w:val="a4"/>
    <w:rsid w:val="00F91F76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paragraph" w:styleId="a5">
    <w:name w:val="header"/>
    <w:basedOn w:val="a"/>
    <w:link w:val="Char0"/>
    <w:rsid w:val="00F91F7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F91F76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F91F76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6">
    <w:name w:val="红线"/>
    <w:basedOn w:val="1"/>
    <w:rsid w:val="00F91F76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F91F76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7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91F76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1F76"/>
  </w:style>
  <w:style w:type="paragraph" w:styleId="a4">
    <w:name w:val="footer"/>
    <w:basedOn w:val="a"/>
    <w:link w:val="Char"/>
    <w:rsid w:val="00F91F76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">
    <w:name w:val="页脚 Char"/>
    <w:basedOn w:val="a0"/>
    <w:link w:val="a4"/>
    <w:rsid w:val="00F91F76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paragraph" w:styleId="a5">
    <w:name w:val="header"/>
    <w:basedOn w:val="a"/>
    <w:link w:val="Char0"/>
    <w:rsid w:val="00F91F7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F91F76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F91F76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6">
    <w:name w:val="红线"/>
    <w:basedOn w:val="1"/>
    <w:rsid w:val="00F91F76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F91F76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2017-04-11T09:44:00Z</dcterms:created>
  <dcterms:modified xsi:type="dcterms:W3CDTF">2017-04-11T09:45:00Z</dcterms:modified>
</cp:coreProperties>
</file>