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97E915" w14:textId="3E50B71D" w:rsidR="00DF42DB" w:rsidRPr="00FF0B21" w:rsidRDefault="00DF42DB" w:rsidP="00923E21">
      <w:pPr>
        <w:spacing w:line="540" w:lineRule="exact"/>
        <w:rPr>
          <w:rFonts w:ascii="方正小标宋_GBK" w:eastAsia="方正小标宋_GBK"/>
          <w:sz w:val="44"/>
          <w:szCs w:val="44"/>
        </w:rPr>
      </w:pPr>
      <w:bookmarkStart w:id="0" w:name="_GoBack"/>
      <w:bookmarkEnd w:id="0"/>
      <w:r w:rsidRPr="00FF0B21">
        <w:rPr>
          <w:rFonts w:ascii="方正小标宋_GBK" w:eastAsia="方正小标宋_GBK" w:hint="eastAsia"/>
          <w:sz w:val="44"/>
          <w:szCs w:val="44"/>
        </w:rPr>
        <w:t>省生态环境厅</w:t>
      </w:r>
      <w:r w:rsidR="000B450A" w:rsidRPr="00FF0B21">
        <w:rPr>
          <w:rFonts w:ascii="方正小标宋_GBK" w:eastAsia="方正小标宋_GBK" w:hint="eastAsia"/>
          <w:sz w:val="44"/>
          <w:szCs w:val="44"/>
        </w:rPr>
        <w:t xml:space="preserve"> </w:t>
      </w:r>
      <w:r w:rsidRPr="00FF0B21">
        <w:rPr>
          <w:rFonts w:ascii="方正小标宋_GBK" w:eastAsia="方正小标宋_GBK" w:hint="eastAsia"/>
          <w:sz w:val="44"/>
          <w:szCs w:val="44"/>
        </w:rPr>
        <w:t>省财政厅</w:t>
      </w:r>
      <w:r w:rsidR="00BA17BD" w:rsidRPr="00FF0B21">
        <w:rPr>
          <w:rFonts w:ascii="方正小标宋_GBK" w:eastAsia="方正小标宋_GBK" w:hint="eastAsia"/>
          <w:sz w:val="44"/>
          <w:szCs w:val="44"/>
        </w:rPr>
        <w:t>关于</w:t>
      </w:r>
      <w:r w:rsidR="002B6787" w:rsidRPr="00FF0B21">
        <w:rPr>
          <w:rFonts w:ascii="方正小标宋_GBK" w:eastAsia="方正小标宋_GBK" w:hint="eastAsia"/>
          <w:sz w:val="44"/>
          <w:szCs w:val="44"/>
        </w:rPr>
        <w:t>印发</w:t>
      </w:r>
      <w:r w:rsidR="00561BA9" w:rsidRPr="00FF0B21">
        <w:rPr>
          <w:rFonts w:ascii="方正小标宋_GBK" w:eastAsia="方正小标宋_GBK" w:hint="eastAsia"/>
          <w:sz w:val="44"/>
          <w:szCs w:val="44"/>
        </w:rPr>
        <w:t>202</w:t>
      </w:r>
      <w:r w:rsidR="008B714B" w:rsidRPr="00FF0B21">
        <w:rPr>
          <w:rFonts w:ascii="方正小标宋_GBK" w:eastAsia="方正小标宋_GBK"/>
          <w:sz w:val="44"/>
          <w:szCs w:val="44"/>
        </w:rPr>
        <w:t>1</w:t>
      </w:r>
      <w:r w:rsidR="002B6787" w:rsidRPr="00FF0B21">
        <w:rPr>
          <w:rFonts w:ascii="方正小标宋_GBK" w:eastAsia="方正小标宋_GBK" w:hint="eastAsia"/>
          <w:sz w:val="44"/>
          <w:szCs w:val="44"/>
        </w:rPr>
        <w:t>年度</w:t>
      </w:r>
    </w:p>
    <w:p w14:paraId="4ED5A584" w14:textId="511CD9A7" w:rsidR="00033952" w:rsidRPr="00FF0B21" w:rsidRDefault="00704DB6" w:rsidP="00D14B12">
      <w:pPr>
        <w:spacing w:line="540" w:lineRule="exact"/>
        <w:jc w:val="center"/>
        <w:rPr>
          <w:rFonts w:ascii="方正小标宋_GBK" w:eastAsia="方正小标宋_GBK"/>
          <w:sz w:val="44"/>
          <w:szCs w:val="44"/>
        </w:rPr>
      </w:pPr>
      <w:r w:rsidRPr="00FF0B21">
        <w:rPr>
          <w:rFonts w:ascii="方正小标宋_GBK" w:eastAsia="方正小标宋_GBK" w:hint="eastAsia"/>
          <w:sz w:val="44"/>
          <w:szCs w:val="44"/>
        </w:rPr>
        <w:t>省级生态环境科研项目</w:t>
      </w:r>
      <w:r w:rsidR="00561BA9" w:rsidRPr="00FF0B21">
        <w:rPr>
          <w:rFonts w:ascii="方正小标宋_GBK" w:eastAsia="方正小标宋_GBK" w:hint="eastAsia"/>
          <w:sz w:val="44"/>
          <w:szCs w:val="44"/>
        </w:rPr>
        <w:t>指南的通知</w:t>
      </w:r>
    </w:p>
    <w:p w14:paraId="753B9F74" w14:textId="77777777" w:rsidR="00BA17BD" w:rsidRPr="00FF0B21" w:rsidRDefault="00BA17BD" w:rsidP="00D14B12">
      <w:pPr>
        <w:spacing w:line="540" w:lineRule="exact"/>
        <w:jc w:val="left"/>
        <w:rPr>
          <w:rFonts w:ascii="方正小标宋_GBK" w:eastAsia="方正小标宋_GBK"/>
          <w:sz w:val="44"/>
          <w:szCs w:val="44"/>
        </w:rPr>
      </w:pPr>
    </w:p>
    <w:p w14:paraId="0B611191" w14:textId="486AC085" w:rsidR="00BA17BD" w:rsidRPr="00FF0B21" w:rsidRDefault="00BA17BD" w:rsidP="00D14B12">
      <w:pPr>
        <w:spacing w:line="540" w:lineRule="exact"/>
        <w:rPr>
          <w:rFonts w:ascii="方正仿宋_GBK" w:eastAsia="方正仿宋_GBK" w:hAnsi="方正仿宋_GBK" w:cs="方正仿宋_GBK"/>
          <w:sz w:val="32"/>
          <w:szCs w:val="32"/>
        </w:rPr>
      </w:pPr>
      <w:r w:rsidRPr="00FF0B21">
        <w:rPr>
          <w:rFonts w:ascii="方正仿宋_GBK" w:eastAsia="方正仿宋_GBK" w:hAnsi="方正仿宋_GBK" w:cs="方正仿宋_GBK"/>
          <w:sz w:val="32"/>
          <w:szCs w:val="32"/>
        </w:rPr>
        <w:t>各</w:t>
      </w:r>
      <w:r w:rsidR="007F502E" w:rsidRPr="00FF0B21">
        <w:rPr>
          <w:rFonts w:ascii="方正仿宋_GBK" w:eastAsia="方正仿宋_GBK" w:hAnsi="方正仿宋_GBK" w:cs="方正仿宋_GBK" w:hint="eastAsia"/>
          <w:sz w:val="32"/>
          <w:szCs w:val="32"/>
        </w:rPr>
        <w:t>设区</w:t>
      </w:r>
      <w:r w:rsidRPr="00FF0B21">
        <w:rPr>
          <w:rFonts w:ascii="方正仿宋_GBK" w:eastAsia="方正仿宋_GBK" w:hAnsi="方正仿宋_GBK" w:cs="方正仿宋_GBK"/>
          <w:sz w:val="32"/>
          <w:szCs w:val="32"/>
        </w:rPr>
        <w:t>市</w:t>
      </w:r>
      <w:r w:rsidR="00D62ECA" w:rsidRPr="00FF0B21">
        <w:rPr>
          <w:rFonts w:ascii="方正仿宋_GBK" w:eastAsia="方正仿宋_GBK" w:hAnsi="方正仿宋_GBK" w:cs="方正仿宋_GBK" w:hint="eastAsia"/>
          <w:sz w:val="32"/>
          <w:szCs w:val="32"/>
        </w:rPr>
        <w:t>生态环境局</w:t>
      </w:r>
      <w:r w:rsidRPr="00FF0B21">
        <w:rPr>
          <w:rFonts w:ascii="方正仿宋_GBK" w:eastAsia="方正仿宋_GBK" w:hAnsi="方正仿宋_GBK" w:cs="方正仿宋_GBK"/>
          <w:sz w:val="32"/>
          <w:szCs w:val="32"/>
        </w:rPr>
        <w:t>、财政局，各有关单位：</w:t>
      </w:r>
    </w:p>
    <w:p w14:paraId="25EB94DC" w14:textId="1FBF40ED" w:rsidR="00BA17BD" w:rsidRPr="00FF0B21" w:rsidRDefault="006A378B" w:rsidP="006A378B">
      <w:pPr>
        <w:spacing w:line="540" w:lineRule="exact"/>
        <w:ind w:firstLineChars="200" w:firstLine="640"/>
        <w:rPr>
          <w:rFonts w:ascii="方正仿宋_GBK" w:eastAsia="方正仿宋_GBK" w:hAnsi="方正仿宋_GBK" w:cs="方正仿宋_GBK"/>
          <w:sz w:val="32"/>
          <w:szCs w:val="32"/>
        </w:rPr>
      </w:pPr>
      <w:r w:rsidRPr="00FF0B21">
        <w:rPr>
          <w:rFonts w:ascii="Times New Roman" w:eastAsia="方正仿宋_GBK" w:hAnsi="Times New Roman" w:cs="Times New Roman" w:hint="eastAsia"/>
          <w:kern w:val="0"/>
          <w:sz w:val="32"/>
          <w:szCs w:val="32"/>
        </w:rPr>
        <w:t>为贯彻习近平生态文明思想，助力深入打好污染防治攻坚战，围绕推进减</w:t>
      </w:r>
      <w:proofErr w:type="gramStart"/>
      <w:r w:rsidRPr="00FF0B21">
        <w:rPr>
          <w:rFonts w:ascii="Times New Roman" w:eastAsia="方正仿宋_GBK" w:hAnsi="Times New Roman" w:cs="Times New Roman" w:hint="eastAsia"/>
          <w:kern w:val="0"/>
          <w:sz w:val="32"/>
          <w:szCs w:val="32"/>
        </w:rPr>
        <w:t>污降碳</w:t>
      </w:r>
      <w:proofErr w:type="gramEnd"/>
      <w:r w:rsidRPr="00FF0B21">
        <w:rPr>
          <w:rFonts w:ascii="Times New Roman" w:eastAsia="方正仿宋_GBK" w:hAnsi="Times New Roman" w:cs="Times New Roman" w:hint="eastAsia"/>
          <w:kern w:val="0"/>
          <w:sz w:val="32"/>
          <w:szCs w:val="32"/>
        </w:rPr>
        <w:t>和源头治理，推动生态环境治理体系和治理能力现代化，从强化科技支撑、提升能力水平出发，</w:t>
      </w:r>
      <w:r w:rsidR="00AE0BBF" w:rsidRPr="00FF0B21">
        <w:rPr>
          <w:rFonts w:ascii="方正仿宋_GBK" w:eastAsia="方正仿宋_GBK" w:hAnsi="方正仿宋_GBK" w:cs="方正仿宋_GBK" w:hint="eastAsia"/>
          <w:sz w:val="32"/>
          <w:szCs w:val="32"/>
        </w:rPr>
        <w:t>根据</w:t>
      </w:r>
      <w:r w:rsidRPr="00FF0B21">
        <w:rPr>
          <w:rFonts w:ascii="方正仿宋_GBK" w:eastAsia="方正仿宋_GBK" w:hAnsi="方正仿宋_GBK" w:cs="方正仿宋_GBK" w:hint="eastAsia"/>
          <w:sz w:val="32"/>
          <w:szCs w:val="32"/>
        </w:rPr>
        <w:t>《江苏省省级生态环境科研项目和经费管理办法》（</w:t>
      </w:r>
      <w:proofErr w:type="gramStart"/>
      <w:r w:rsidRPr="00FF0B21">
        <w:rPr>
          <w:rFonts w:ascii="方正仿宋_GBK" w:eastAsia="方正仿宋_GBK" w:hAnsi="方正仿宋_GBK" w:cs="方正仿宋_GBK" w:hint="eastAsia"/>
          <w:sz w:val="32"/>
          <w:szCs w:val="32"/>
        </w:rPr>
        <w:t>苏环办</w:t>
      </w:r>
      <w:proofErr w:type="gramEnd"/>
      <w:r w:rsidRPr="00FF0B21">
        <w:rPr>
          <w:rFonts w:ascii="方正仿宋_GBK" w:eastAsia="方正仿宋_GBK" w:hAnsi="方正仿宋_GBK" w:cs="方正仿宋_GBK" w:hint="eastAsia"/>
          <w:sz w:val="32"/>
          <w:szCs w:val="32"/>
        </w:rPr>
        <w:t>〔2021〕67号）</w:t>
      </w:r>
      <w:r w:rsidR="00AE0BBF" w:rsidRPr="00FF0B21">
        <w:rPr>
          <w:rFonts w:ascii="方正仿宋_GBK" w:eastAsia="方正仿宋_GBK" w:hAnsi="方正仿宋_GBK" w:cs="方正仿宋_GBK" w:hint="eastAsia"/>
          <w:sz w:val="32"/>
          <w:szCs w:val="32"/>
        </w:rPr>
        <w:t>等文件要求，</w:t>
      </w:r>
      <w:r w:rsidR="00641914" w:rsidRPr="00FF0B21">
        <w:rPr>
          <w:rFonts w:ascii="方正仿宋_GBK" w:eastAsia="方正仿宋_GBK" w:hAnsi="方正仿宋_GBK" w:cs="方正仿宋_GBK" w:hint="eastAsia"/>
          <w:sz w:val="32"/>
          <w:szCs w:val="32"/>
        </w:rPr>
        <w:t>现将</w:t>
      </w:r>
      <w:r w:rsidR="00AE0BBF" w:rsidRPr="00FF0B21">
        <w:rPr>
          <w:rFonts w:ascii="方正仿宋_GBK" w:eastAsia="方正仿宋_GBK" w:hAnsi="方正仿宋_GBK" w:cs="方正仿宋_GBK" w:hint="eastAsia"/>
          <w:sz w:val="32"/>
          <w:szCs w:val="32"/>
        </w:rPr>
        <w:t>《202</w:t>
      </w:r>
      <w:r w:rsidR="00AC41B6" w:rsidRPr="00FF0B21">
        <w:rPr>
          <w:rFonts w:ascii="方正仿宋_GBK" w:eastAsia="方正仿宋_GBK" w:hAnsi="方正仿宋_GBK" w:cs="方正仿宋_GBK"/>
          <w:sz w:val="32"/>
          <w:szCs w:val="32"/>
        </w:rPr>
        <w:t>1</w:t>
      </w:r>
      <w:r w:rsidR="00AE0BBF" w:rsidRPr="00FF0B21">
        <w:rPr>
          <w:rFonts w:ascii="方正仿宋_GBK" w:eastAsia="方正仿宋_GBK" w:hAnsi="方正仿宋_GBK" w:cs="方正仿宋_GBK" w:hint="eastAsia"/>
          <w:sz w:val="32"/>
          <w:szCs w:val="32"/>
        </w:rPr>
        <w:t>年度省</w:t>
      </w:r>
      <w:r w:rsidR="00AC41B6" w:rsidRPr="00FF0B21">
        <w:rPr>
          <w:rFonts w:ascii="方正仿宋_GBK" w:eastAsia="方正仿宋_GBK" w:hAnsi="方正仿宋_GBK" w:cs="方正仿宋_GBK" w:hint="eastAsia"/>
          <w:sz w:val="32"/>
          <w:szCs w:val="32"/>
        </w:rPr>
        <w:t>级</w:t>
      </w:r>
      <w:r w:rsidR="00AE0BBF" w:rsidRPr="00FF0B21">
        <w:rPr>
          <w:rFonts w:ascii="方正仿宋_GBK" w:eastAsia="方正仿宋_GBK" w:hAnsi="方正仿宋_GBK" w:cs="方正仿宋_GBK" w:hint="eastAsia"/>
          <w:sz w:val="32"/>
          <w:szCs w:val="32"/>
        </w:rPr>
        <w:t>生态环境科研</w:t>
      </w:r>
      <w:r w:rsidR="00AC41B6" w:rsidRPr="00FF0B21">
        <w:rPr>
          <w:rFonts w:ascii="方正仿宋_GBK" w:eastAsia="方正仿宋_GBK" w:hAnsi="方正仿宋_GBK" w:cs="方正仿宋_GBK" w:hint="eastAsia"/>
          <w:sz w:val="32"/>
          <w:szCs w:val="32"/>
        </w:rPr>
        <w:t>项目</w:t>
      </w:r>
      <w:r w:rsidR="00AE0BBF" w:rsidRPr="00FF0B21">
        <w:rPr>
          <w:rFonts w:ascii="方正仿宋_GBK" w:eastAsia="方正仿宋_GBK" w:hAnsi="方正仿宋_GBK" w:cs="方正仿宋_GBK" w:hint="eastAsia"/>
          <w:sz w:val="32"/>
          <w:szCs w:val="32"/>
        </w:rPr>
        <w:t>指南</w:t>
      </w:r>
      <w:r w:rsidR="002B6787" w:rsidRPr="00FF0B21">
        <w:rPr>
          <w:rFonts w:ascii="方正仿宋_GBK" w:eastAsia="方正仿宋_GBK" w:hAnsi="方正仿宋_GBK" w:cs="方正仿宋_GBK" w:hint="eastAsia"/>
          <w:sz w:val="32"/>
          <w:szCs w:val="32"/>
        </w:rPr>
        <w:t>》（以下简称指南）</w:t>
      </w:r>
      <w:r w:rsidR="00641914" w:rsidRPr="00FF0B21">
        <w:rPr>
          <w:rFonts w:ascii="方正仿宋_GBK" w:eastAsia="方正仿宋_GBK" w:hAnsi="方正仿宋_GBK" w:cs="方正仿宋_GBK" w:hint="eastAsia"/>
          <w:sz w:val="32"/>
          <w:szCs w:val="32"/>
        </w:rPr>
        <w:t>印发给你们</w:t>
      </w:r>
      <w:r w:rsidR="002B6787" w:rsidRPr="00FF0B21">
        <w:rPr>
          <w:rFonts w:ascii="方正仿宋_GBK" w:eastAsia="方正仿宋_GBK" w:hAnsi="方正仿宋_GBK" w:cs="方正仿宋_GBK" w:hint="eastAsia"/>
          <w:sz w:val="32"/>
          <w:szCs w:val="32"/>
        </w:rPr>
        <w:t>，并</w:t>
      </w:r>
      <w:r w:rsidR="00641914" w:rsidRPr="00FF0B21">
        <w:rPr>
          <w:rFonts w:ascii="方正仿宋_GBK" w:eastAsia="方正仿宋_GBK" w:hAnsi="方正仿宋_GBK" w:cs="方正仿宋_GBK" w:hint="eastAsia"/>
          <w:sz w:val="32"/>
          <w:szCs w:val="32"/>
        </w:rPr>
        <w:t>就</w:t>
      </w:r>
      <w:r w:rsidR="00BA17BD" w:rsidRPr="00FF0B21">
        <w:rPr>
          <w:rFonts w:ascii="方正仿宋_GBK" w:eastAsia="方正仿宋_GBK" w:hAnsi="方正仿宋_GBK" w:cs="方正仿宋_GBK" w:hint="eastAsia"/>
          <w:sz w:val="32"/>
          <w:szCs w:val="32"/>
        </w:rPr>
        <w:t>有关事项通知如下：</w:t>
      </w:r>
    </w:p>
    <w:p w14:paraId="59BA83B4" w14:textId="77777777" w:rsidR="008D14B6" w:rsidRPr="00FF0B21" w:rsidRDefault="00BA17BD" w:rsidP="00D14B12">
      <w:pPr>
        <w:spacing w:line="540" w:lineRule="exact"/>
        <w:ind w:firstLineChars="200" w:firstLine="640"/>
        <w:jc w:val="left"/>
        <w:rPr>
          <w:rFonts w:ascii="方正黑体_GBK" w:eastAsia="方正黑体_GBK" w:hAnsi="方正仿宋_GBK" w:cs="方正仿宋_GBK"/>
          <w:sz w:val="32"/>
          <w:szCs w:val="32"/>
        </w:rPr>
      </w:pPr>
      <w:r w:rsidRPr="00FF0B21">
        <w:rPr>
          <w:rFonts w:ascii="方正黑体_GBK" w:eastAsia="方正黑体_GBK" w:hAnsi="方正仿宋_GBK" w:cs="方正仿宋_GBK" w:hint="eastAsia"/>
          <w:sz w:val="32"/>
          <w:szCs w:val="32"/>
        </w:rPr>
        <w:t>一</w:t>
      </w:r>
      <w:r w:rsidR="008D14B6" w:rsidRPr="00FF0B21">
        <w:rPr>
          <w:rFonts w:ascii="方正黑体_GBK" w:eastAsia="方正黑体_GBK" w:hAnsi="方正仿宋_GBK" w:cs="方正仿宋_GBK" w:hint="eastAsia"/>
          <w:sz w:val="32"/>
          <w:szCs w:val="32"/>
        </w:rPr>
        <w:t>、支持重点</w:t>
      </w:r>
    </w:p>
    <w:p w14:paraId="635B6AAD" w14:textId="70F5DF37" w:rsidR="00AE0BBF" w:rsidRPr="00FF0B21" w:rsidRDefault="00AE0BBF" w:rsidP="00D14B12">
      <w:pPr>
        <w:widowControl/>
        <w:spacing w:line="540" w:lineRule="exact"/>
        <w:ind w:firstLineChars="200" w:firstLine="640"/>
        <w:rPr>
          <w:rFonts w:ascii="Times New Roman" w:eastAsia="方正仿宋_GBK" w:hAnsi="Times New Roman" w:cs="Times New Roman"/>
          <w:kern w:val="0"/>
          <w:sz w:val="32"/>
          <w:szCs w:val="28"/>
        </w:rPr>
      </w:pPr>
      <w:r w:rsidRPr="00FF0B21">
        <w:rPr>
          <w:rFonts w:ascii="方正楷体_GBK" w:eastAsia="方正楷体_GBK" w:hAnsi="Times New Roman" w:cs="Times New Roman" w:hint="eastAsia"/>
          <w:kern w:val="0"/>
          <w:sz w:val="32"/>
          <w:szCs w:val="28"/>
        </w:rPr>
        <w:t>（一）</w:t>
      </w:r>
      <w:r w:rsidR="003867C7" w:rsidRPr="00FF0B21">
        <w:rPr>
          <w:rFonts w:ascii="方正楷体_GBK" w:eastAsia="方正楷体_GBK" w:hAnsi="Times New Roman" w:cs="Times New Roman" w:hint="eastAsia"/>
          <w:kern w:val="0"/>
          <w:sz w:val="32"/>
          <w:szCs w:val="28"/>
        </w:rPr>
        <w:t>成果转化与推广类</w:t>
      </w:r>
    </w:p>
    <w:p w14:paraId="142F5B85" w14:textId="072A7E52" w:rsidR="00FF730B" w:rsidRPr="00FF0B21" w:rsidRDefault="00CB1BE1" w:rsidP="00D14B12">
      <w:pPr>
        <w:widowControl/>
        <w:spacing w:line="540" w:lineRule="exact"/>
        <w:ind w:firstLineChars="200" w:firstLine="640"/>
        <w:rPr>
          <w:rFonts w:ascii="Times New Roman" w:eastAsia="方正仿宋_GBK" w:hAnsi="Times New Roman" w:cs="Times New Roman"/>
          <w:kern w:val="0"/>
          <w:sz w:val="32"/>
          <w:szCs w:val="28"/>
        </w:rPr>
      </w:pPr>
      <w:r w:rsidRPr="00FF0B21">
        <w:rPr>
          <w:rFonts w:ascii="Times New Roman" w:eastAsia="方正仿宋_GBK" w:hAnsi="Times New Roman" w:cs="Times New Roman" w:hint="eastAsia"/>
          <w:kern w:val="0"/>
          <w:sz w:val="32"/>
          <w:szCs w:val="28"/>
        </w:rPr>
        <w:t>主要</w:t>
      </w:r>
      <w:r w:rsidR="00F1740C" w:rsidRPr="00FF0B21">
        <w:rPr>
          <w:rFonts w:ascii="Times New Roman" w:eastAsia="方正仿宋_GBK" w:hAnsi="Times New Roman" w:cs="Times New Roman" w:hint="eastAsia"/>
          <w:kern w:val="0"/>
          <w:sz w:val="32"/>
          <w:szCs w:val="28"/>
        </w:rPr>
        <w:t>针对</w:t>
      </w:r>
      <w:r w:rsidR="00FF730B" w:rsidRPr="00FF0B21">
        <w:rPr>
          <w:rFonts w:ascii="Times New Roman" w:eastAsia="方正仿宋_GBK" w:hAnsi="Times New Roman" w:cs="Times New Roman" w:hint="eastAsia"/>
          <w:kern w:val="0"/>
          <w:sz w:val="32"/>
          <w:szCs w:val="28"/>
        </w:rPr>
        <w:t>住宅楼居民家庭油烟的收集、治理、监控</w:t>
      </w:r>
      <w:r w:rsidR="00D23139" w:rsidRPr="00FF0B21">
        <w:rPr>
          <w:rFonts w:ascii="Times New Roman" w:eastAsia="方正仿宋_GBK" w:hAnsi="Times New Roman" w:cs="Times New Roman" w:hint="eastAsia"/>
          <w:kern w:val="0"/>
          <w:sz w:val="32"/>
          <w:szCs w:val="28"/>
        </w:rPr>
        <w:t>集成技术，</w:t>
      </w:r>
      <w:r w:rsidR="00FF730B" w:rsidRPr="00FF0B21">
        <w:rPr>
          <w:rFonts w:ascii="Times New Roman" w:eastAsia="方正仿宋_GBK" w:hAnsi="Times New Roman" w:cs="Times New Roman" w:hint="eastAsia"/>
          <w:kern w:val="0"/>
          <w:sz w:val="32"/>
          <w:szCs w:val="28"/>
        </w:rPr>
        <w:t>农村生活污水收集难、资源化利用度不高、运行不正常等</w:t>
      </w:r>
      <w:r w:rsidR="00C6307E" w:rsidRPr="00FF0B21">
        <w:rPr>
          <w:rFonts w:ascii="Times New Roman" w:eastAsia="方正仿宋_GBK" w:hAnsi="Times New Roman" w:cs="Times New Roman" w:hint="eastAsia"/>
          <w:kern w:val="0"/>
          <w:sz w:val="32"/>
          <w:szCs w:val="28"/>
        </w:rPr>
        <w:t>百姓身边的突出环境</w:t>
      </w:r>
      <w:r w:rsidR="00FF730B" w:rsidRPr="00FF0B21">
        <w:rPr>
          <w:rFonts w:ascii="Times New Roman" w:eastAsia="方正仿宋_GBK" w:hAnsi="Times New Roman" w:cs="Times New Roman" w:hint="eastAsia"/>
          <w:kern w:val="0"/>
          <w:sz w:val="32"/>
          <w:szCs w:val="28"/>
        </w:rPr>
        <w:t>问题，</w:t>
      </w:r>
      <w:r w:rsidR="0026048C" w:rsidRPr="00FF0B21">
        <w:rPr>
          <w:rFonts w:ascii="Times New Roman" w:eastAsia="方正仿宋_GBK" w:hAnsi="Times New Roman" w:cs="Times New Roman" w:hint="eastAsia"/>
          <w:kern w:val="0"/>
          <w:sz w:val="32"/>
          <w:szCs w:val="28"/>
        </w:rPr>
        <w:t>对</w:t>
      </w:r>
      <w:r w:rsidR="000F59F1" w:rsidRPr="00FF0B21">
        <w:rPr>
          <w:rFonts w:ascii="Times New Roman" w:eastAsia="方正仿宋_GBK" w:hAnsi="Times New Roman" w:cs="Times New Roman" w:hint="eastAsia"/>
          <w:kern w:val="0"/>
          <w:sz w:val="32"/>
        </w:rPr>
        <w:t>经济技术可行、具有产业化潜力的工程示范成果进行推广，转移转化形成规模化生产能力</w:t>
      </w:r>
      <w:r w:rsidR="00FF730B" w:rsidRPr="00FF0B21">
        <w:rPr>
          <w:rFonts w:ascii="Times New Roman" w:eastAsia="方正仿宋_GBK" w:hAnsi="Times New Roman" w:cs="Times New Roman" w:hint="eastAsia"/>
          <w:kern w:val="0"/>
          <w:sz w:val="32"/>
          <w:szCs w:val="28"/>
        </w:rPr>
        <w:t>。</w:t>
      </w:r>
    </w:p>
    <w:p w14:paraId="4E7504FF" w14:textId="2E5B4031" w:rsidR="00857E82" w:rsidRPr="00FF0B21" w:rsidRDefault="00857E82" w:rsidP="00857E82">
      <w:pPr>
        <w:widowControl/>
        <w:spacing w:line="540" w:lineRule="exact"/>
        <w:ind w:firstLineChars="200" w:firstLine="640"/>
        <w:rPr>
          <w:rFonts w:ascii="Times New Roman" w:eastAsia="方正仿宋_GBK" w:hAnsi="Times New Roman" w:cs="Times New Roman"/>
          <w:kern w:val="0"/>
          <w:sz w:val="32"/>
          <w:szCs w:val="28"/>
        </w:rPr>
      </w:pPr>
      <w:r w:rsidRPr="00FF0B21">
        <w:rPr>
          <w:rFonts w:ascii="方正楷体_GBK" w:eastAsia="方正楷体_GBK" w:hAnsi="Times New Roman" w:cs="Times New Roman" w:hint="eastAsia"/>
          <w:kern w:val="0"/>
          <w:sz w:val="32"/>
          <w:szCs w:val="28"/>
        </w:rPr>
        <w:t>（二）</w:t>
      </w:r>
      <w:r w:rsidR="001F5F03" w:rsidRPr="00FF0B21">
        <w:rPr>
          <w:rFonts w:ascii="方正楷体_GBK" w:eastAsia="方正楷体_GBK" w:hAnsi="Times New Roman" w:cs="Times New Roman" w:hint="eastAsia"/>
          <w:kern w:val="0"/>
          <w:sz w:val="32"/>
          <w:szCs w:val="28"/>
        </w:rPr>
        <w:t>工程示范</w:t>
      </w:r>
      <w:r w:rsidRPr="00FF0B21">
        <w:rPr>
          <w:rFonts w:ascii="方正楷体_GBK" w:eastAsia="方正楷体_GBK" w:hAnsi="Times New Roman" w:cs="Times New Roman" w:hint="eastAsia"/>
          <w:kern w:val="0"/>
          <w:sz w:val="32"/>
          <w:szCs w:val="28"/>
        </w:rPr>
        <w:t>类</w:t>
      </w:r>
    </w:p>
    <w:p w14:paraId="45186A54" w14:textId="53767C75" w:rsidR="00AE0BBF" w:rsidRPr="00FF0B21" w:rsidRDefault="00011228" w:rsidP="00D14B12">
      <w:pPr>
        <w:widowControl/>
        <w:spacing w:line="540" w:lineRule="exact"/>
        <w:ind w:firstLineChars="200" w:firstLine="640"/>
        <w:rPr>
          <w:rFonts w:ascii="Times New Roman" w:eastAsia="方正仿宋_GBK" w:hAnsi="Times New Roman" w:cs="Times New Roman"/>
          <w:kern w:val="0"/>
          <w:sz w:val="32"/>
          <w:szCs w:val="28"/>
        </w:rPr>
      </w:pPr>
      <w:r w:rsidRPr="00FF0B21">
        <w:rPr>
          <w:rFonts w:ascii="Times New Roman" w:eastAsia="方正仿宋_GBK" w:hAnsi="Times New Roman" w:cs="Times New Roman" w:hint="eastAsia"/>
          <w:kern w:val="0"/>
          <w:sz w:val="32"/>
          <w:szCs w:val="28"/>
        </w:rPr>
        <w:t>主要针对太湖西部湖区水生植被不易存活的难题，重点区域生物多样性保护观测需求、观测网络标准化建设的问题，典型水体中新型污染物“底数不清、来源不明”的现状问题</w:t>
      </w:r>
      <w:r w:rsidR="00536850" w:rsidRPr="00FF0B21">
        <w:rPr>
          <w:rFonts w:ascii="Times New Roman" w:eastAsia="方正仿宋_GBK" w:hAnsi="Times New Roman" w:cs="Times New Roman" w:hint="eastAsia"/>
          <w:kern w:val="0"/>
          <w:sz w:val="32"/>
          <w:szCs w:val="28"/>
        </w:rPr>
        <w:t>等开展研究，</w:t>
      </w:r>
      <w:r w:rsidR="00AE0BBF" w:rsidRPr="00FF0B21">
        <w:rPr>
          <w:rFonts w:ascii="Times New Roman" w:eastAsia="方正仿宋_GBK" w:hAnsi="Times New Roman" w:cs="Times New Roman" w:hint="eastAsia"/>
          <w:kern w:val="0"/>
          <w:sz w:val="32"/>
          <w:szCs w:val="28"/>
        </w:rPr>
        <w:t>并</w:t>
      </w:r>
      <w:r w:rsidR="00536850" w:rsidRPr="00FF0B21">
        <w:rPr>
          <w:rFonts w:ascii="Times New Roman" w:eastAsia="方正仿宋_GBK" w:hAnsi="Times New Roman" w:cs="Times New Roman" w:hint="eastAsia"/>
          <w:kern w:val="0"/>
          <w:sz w:val="32"/>
          <w:szCs w:val="28"/>
        </w:rPr>
        <w:t>建立</w:t>
      </w:r>
      <w:r w:rsidR="00AE0BBF" w:rsidRPr="00FF0B21">
        <w:rPr>
          <w:rFonts w:ascii="Times New Roman" w:eastAsia="方正仿宋_GBK" w:hAnsi="Times New Roman" w:cs="Times New Roman" w:hint="eastAsia"/>
          <w:kern w:val="0"/>
          <w:sz w:val="32"/>
          <w:szCs w:val="28"/>
        </w:rPr>
        <w:t>示范</w:t>
      </w:r>
      <w:r w:rsidR="00536850" w:rsidRPr="00FF0B21">
        <w:rPr>
          <w:rFonts w:ascii="Times New Roman" w:eastAsia="方正仿宋_GBK" w:hAnsi="Times New Roman" w:cs="Times New Roman" w:hint="eastAsia"/>
          <w:kern w:val="0"/>
          <w:sz w:val="32"/>
          <w:szCs w:val="28"/>
        </w:rPr>
        <w:t>工程</w:t>
      </w:r>
      <w:r w:rsidR="001678CC" w:rsidRPr="00FF0B21">
        <w:rPr>
          <w:rFonts w:ascii="Times New Roman" w:eastAsia="方正仿宋_GBK" w:hAnsi="Times New Roman" w:cs="Times New Roman" w:hint="eastAsia"/>
          <w:kern w:val="0"/>
          <w:sz w:val="32"/>
          <w:szCs w:val="28"/>
        </w:rPr>
        <w:t>，</w:t>
      </w:r>
      <w:r w:rsidR="001678CC" w:rsidRPr="00FF0B21">
        <w:rPr>
          <w:rFonts w:ascii="Times New Roman" w:eastAsia="方正仿宋_GBK" w:hAnsi="Times New Roman" w:cs="Times New Roman" w:hint="eastAsia"/>
          <w:kern w:val="0"/>
          <w:sz w:val="32"/>
          <w:szCs w:val="32"/>
        </w:rPr>
        <w:t>实现新技术、新装备的现场示范和应用</w:t>
      </w:r>
      <w:r w:rsidR="00AE0BBF" w:rsidRPr="00FF0B21">
        <w:rPr>
          <w:rFonts w:ascii="Times New Roman" w:eastAsia="方正仿宋_GBK" w:hAnsi="Times New Roman" w:cs="Times New Roman" w:hint="eastAsia"/>
          <w:kern w:val="0"/>
          <w:sz w:val="32"/>
          <w:szCs w:val="28"/>
        </w:rPr>
        <w:t>。</w:t>
      </w:r>
    </w:p>
    <w:p w14:paraId="38559465" w14:textId="091DF015" w:rsidR="00FD5B3C" w:rsidRPr="00FF0B21" w:rsidRDefault="00FD5B3C" w:rsidP="00FD5B3C">
      <w:pPr>
        <w:widowControl/>
        <w:spacing w:line="540" w:lineRule="exact"/>
        <w:ind w:firstLineChars="200" w:firstLine="640"/>
        <w:rPr>
          <w:rFonts w:ascii="Times New Roman" w:eastAsia="方正仿宋_GBK" w:hAnsi="Times New Roman" w:cs="Times New Roman"/>
          <w:kern w:val="0"/>
          <w:sz w:val="32"/>
          <w:szCs w:val="28"/>
        </w:rPr>
      </w:pPr>
      <w:r w:rsidRPr="00FF0B21">
        <w:rPr>
          <w:rFonts w:ascii="方正楷体_GBK" w:eastAsia="方正楷体_GBK" w:hAnsi="Times New Roman" w:cs="Times New Roman" w:hint="eastAsia"/>
          <w:kern w:val="0"/>
          <w:sz w:val="32"/>
          <w:szCs w:val="28"/>
        </w:rPr>
        <w:t>（三）关键技术研发类</w:t>
      </w:r>
    </w:p>
    <w:p w14:paraId="6F453D10" w14:textId="1CE42685" w:rsidR="001678CC" w:rsidRPr="00FF0B21" w:rsidRDefault="00CB1BE1" w:rsidP="00D14B12">
      <w:pPr>
        <w:widowControl/>
        <w:spacing w:line="540" w:lineRule="exact"/>
        <w:ind w:firstLineChars="200" w:firstLine="640"/>
        <w:rPr>
          <w:rFonts w:ascii="Times New Roman" w:eastAsia="方正仿宋_GBK" w:hAnsi="Times New Roman" w:cs="Times New Roman"/>
          <w:kern w:val="0"/>
          <w:sz w:val="32"/>
          <w:szCs w:val="28"/>
        </w:rPr>
      </w:pPr>
      <w:r w:rsidRPr="00FF0B21">
        <w:rPr>
          <w:rFonts w:ascii="Times New Roman" w:eastAsia="方正仿宋_GBK" w:hAnsi="Times New Roman" w:cs="Times New Roman" w:hint="eastAsia"/>
          <w:kern w:val="0"/>
          <w:sz w:val="32"/>
          <w:szCs w:val="28"/>
        </w:rPr>
        <w:lastRenderedPageBreak/>
        <w:t>主要</w:t>
      </w:r>
      <w:r w:rsidR="00AE0BBF" w:rsidRPr="00FF0B21">
        <w:rPr>
          <w:rFonts w:ascii="Times New Roman" w:eastAsia="方正仿宋_GBK" w:hAnsi="Times New Roman" w:cs="Times New Roman"/>
          <w:kern w:val="0"/>
          <w:sz w:val="32"/>
          <w:szCs w:val="28"/>
        </w:rPr>
        <w:t>针对</w:t>
      </w:r>
      <w:r w:rsidR="001678CC" w:rsidRPr="00FF0B21">
        <w:rPr>
          <w:rFonts w:ascii="Times New Roman" w:eastAsia="方正仿宋_GBK" w:hAnsi="Times New Roman" w:cs="Times New Roman" w:hint="eastAsia"/>
          <w:kern w:val="0"/>
          <w:sz w:val="32"/>
          <w:szCs w:val="32"/>
        </w:rPr>
        <w:t>典型区域环境健康风险监测及评估、我省</w:t>
      </w:r>
      <w:r w:rsidR="00BF0C5E" w:rsidRPr="00FF0B21">
        <w:rPr>
          <w:rFonts w:ascii="Times New Roman" w:eastAsia="方正仿宋_GBK" w:hAnsi="Times New Roman" w:cs="Times New Roman" w:hint="eastAsia"/>
          <w:kern w:val="0"/>
          <w:sz w:val="32"/>
          <w:szCs w:val="32"/>
        </w:rPr>
        <w:t>沿海</w:t>
      </w:r>
      <w:proofErr w:type="gramStart"/>
      <w:r w:rsidR="00BF0C5E" w:rsidRPr="00FF0B21">
        <w:rPr>
          <w:rFonts w:ascii="Times New Roman" w:eastAsia="方正仿宋_GBK" w:hAnsi="Times New Roman" w:cs="Times New Roman" w:hint="eastAsia"/>
          <w:kern w:val="0"/>
          <w:sz w:val="32"/>
          <w:szCs w:val="32"/>
        </w:rPr>
        <w:t>区域固碳增汇</w:t>
      </w:r>
      <w:proofErr w:type="gramEnd"/>
      <w:r w:rsidR="00BF0C5E" w:rsidRPr="00FF0B21">
        <w:rPr>
          <w:rFonts w:ascii="Times New Roman" w:eastAsia="方正仿宋_GBK" w:hAnsi="Times New Roman" w:cs="Times New Roman" w:hint="eastAsia"/>
          <w:kern w:val="0"/>
          <w:sz w:val="32"/>
          <w:szCs w:val="32"/>
        </w:rPr>
        <w:t>关键技术</w:t>
      </w:r>
      <w:r w:rsidR="00FD4D41" w:rsidRPr="00FF0B21">
        <w:rPr>
          <w:rFonts w:ascii="Times New Roman" w:eastAsia="方正仿宋_GBK" w:hAnsi="Times New Roman" w:cs="Times New Roman" w:hint="eastAsia"/>
          <w:kern w:val="0"/>
          <w:sz w:val="32"/>
          <w:szCs w:val="32"/>
        </w:rPr>
        <w:t>等需求，运用新技术、新方法开展关键技术攻关</w:t>
      </w:r>
      <w:r w:rsidR="003E4DF0" w:rsidRPr="00FF0B21">
        <w:rPr>
          <w:rFonts w:ascii="Times New Roman" w:eastAsia="方正仿宋_GBK" w:hAnsi="Times New Roman" w:cs="Times New Roman" w:hint="eastAsia"/>
          <w:kern w:val="0"/>
          <w:sz w:val="32"/>
          <w:szCs w:val="32"/>
        </w:rPr>
        <w:t>，</w:t>
      </w:r>
      <w:r w:rsidR="003E4DF0" w:rsidRPr="00FF0B21">
        <w:rPr>
          <w:rFonts w:ascii="Times New Roman" w:eastAsia="方正仿宋_GBK" w:hAnsi="Times New Roman" w:cs="Times New Roman" w:hint="eastAsia"/>
          <w:kern w:val="0"/>
          <w:sz w:val="32"/>
          <w:szCs w:val="28"/>
        </w:rPr>
        <w:t>形成可复制可推广的技术、规范和方法</w:t>
      </w:r>
      <w:r w:rsidR="00CF7D34" w:rsidRPr="00FF0B21">
        <w:rPr>
          <w:rFonts w:ascii="Times New Roman" w:eastAsia="方正仿宋_GBK" w:hAnsi="Times New Roman" w:cs="Times New Roman" w:hint="eastAsia"/>
          <w:kern w:val="0"/>
          <w:sz w:val="32"/>
          <w:szCs w:val="32"/>
        </w:rPr>
        <w:t>。</w:t>
      </w:r>
    </w:p>
    <w:p w14:paraId="2FD27F26" w14:textId="31117426" w:rsidR="005B2258" w:rsidRPr="00FF0B21" w:rsidRDefault="005B2258" w:rsidP="005B2258">
      <w:pPr>
        <w:widowControl/>
        <w:spacing w:line="540" w:lineRule="exact"/>
        <w:ind w:firstLineChars="200" w:firstLine="640"/>
        <w:rPr>
          <w:rFonts w:ascii="Times New Roman" w:eastAsia="方正仿宋_GBK" w:hAnsi="Times New Roman" w:cs="Times New Roman"/>
          <w:kern w:val="0"/>
          <w:sz w:val="32"/>
          <w:szCs w:val="28"/>
        </w:rPr>
      </w:pPr>
      <w:r w:rsidRPr="00FF0B21">
        <w:rPr>
          <w:rFonts w:ascii="方正楷体_GBK" w:eastAsia="方正楷体_GBK" w:hAnsi="Times New Roman" w:cs="Times New Roman" w:hint="eastAsia"/>
          <w:kern w:val="0"/>
          <w:sz w:val="32"/>
          <w:szCs w:val="28"/>
        </w:rPr>
        <w:t>（四）政策引导类</w:t>
      </w:r>
    </w:p>
    <w:p w14:paraId="185F47F9" w14:textId="043CC870" w:rsidR="008D14B6" w:rsidRPr="00FF0B21" w:rsidRDefault="00926FA4" w:rsidP="00D14B12">
      <w:pPr>
        <w:spacing w:line="540" w:lineRule="exact"/>
        <w:ind w:firstLineChars="200" w:firstLine="640"/>
        <w:jc w:val="left"/>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针对我省生态环境管理需求，开展</w:t>
      </w:r>
      <w:r w:rsidR="009A164C" w:rsidRPr="00FF0B21">
        <w:rPr>
          <w:rFonts w:ascii="方正仿宋_GBK" w:eastAsia="方正仿宋_GBK" w:hAnsi="方正仿宋_GBK" w:cs="方正仿宋_GBK" w:hint="eastAsia"/>
          <w:sz w:val="32"/>
          <w:szCs w:val="32"/>
        </w:rPr>
        <w:t>太湖综合治理、生态环境监测能力建设、应对气候变化、精准规范</w:t>
      </w:r>
      <w:proofErr w:type="gramStart"/>
      <w:r w:rsidR="009A164C" w:rsidRPr="00FF0B21">
        <w:rPr>
          <w:rFonts w:ascii="方正仿宋_GBK" w:eastAsia="方正仿宋_GBK" w:hAnsi="方正仿宋_GBK" w:cs="方正仿宋_GBK" w:hint="eastAsia"/>
          <w:sz w:val="32"/>
          <w:szCs w:val="32"/>
        </w:rPr>
        <w:t>管控</w:t>
      </w:r>
      <w:r w:rsidR="00203501" w:rsidRPr="00FF0B21">
        <w:rPr>
          <w:rFonts w:ascii="方正仿宋_GBK" w:eastAsia="方正仿宋_GBK" w:hAnsi="方正仿宋_GBK" w:cs="方正仿宋_GBK" w:hint="eastAsia"/>
          <w:sz w:val="32"/>
          <w:szCs w:val="32"/>
        </w:rPr>
        <w:t>及</w:t>
      </w:r>
      <w:r w:rsidR="0014167A" w:rsidRPr="00FF0B21">
        <w:rPr>
          <w:rFonts w:ascii="方正仿宋_GBK" w:eastAsia="方正仿宋_GBK" w:hAnsi="方正仿宋_GBK" w:cs="方正仿宋_GBK" w:hint="eastAsia"/>
          <w:sz w:val="32"/>
          <w:szCs w:val="32"/>
        </w:rPr>
        <w:t>政策</w:t>
      </w:r>
      <w:proofErr w:type="gramEnd"/>
      <w:r w:rsidR="0014167A" w:rsidRPr="00FF0B21">
        <w:rPr>
          <w:rFonts w:ascii="方正仿宋_GBK" w:eastAsia="方正仿宋_GBK" w:hAnsi="方正仿宋_GBK" w:cs="方正仿宋_GBK" w:hint="eastAsia"/>
          <w:sz w:val="32"/>
          <w:szCs w:val="32"/>
        </w:rPr>
        <w:t>制度创新</w:t>
      </w:r>
      <w:r w:rsidR="00203501" w:rsidRPr="00FF0B21">
        <w:rPr>
          <w:rFonts w:ascii="方正仿宋_GBK" w:eastAsia="方正仿宋_GBK" w:hAnsi="方正仿宋_GBK" w:cs="方正仿宋_GBK" w:hint="eastAsia"/>
          <w:sz w:val="32"/>
          <w:szCs w:val="32"/>
        </w:rPr>
        <w:t>研究</w:t>
      </w:r>
      <w:r w:rsidR="0013626D" w:rsidRPr="00FF0B21">
        <w:rPr>
          <w:rFonts w:ascii="方正仿宋_GBK" w:eastAsia="方正仿宋_GBK" w:hAnsi="方正仿宋_GBK" w:cs="方正仿宋_GBK" w:hint="eastAsia"/>
          <w:sz w:val="32"/>
          <w:szCs w:val="32"/>
        </w:rPr>
        <w:t>，</w:t>
      </w:r>
      <w:r w:rsidR="005D2530" w:rsidRPr="00FF0B21">
        <w:rPr>
          <w:rFonts w:ascii="方正仿宋_GBK" w:eastAsia="方正仿宋_GBK" w:hAnsi="方正仿宋_GBK" w:cs="方正仿宋_GBK" w:hint="eastAsia"/>
          <w:sz w:val="32"/>
          <w:szCs w:val="32"/>
        </w:rPr>
        <w:t>要求成果能够转化为</w:t>
      </w:r>
      <w:r w:rsidR="0048745E" w:rsidRPr="00FF0B21">
        <w:rPr>
          <w:rFonts w:ascii="方正仿宋_GBK" w:eastAsia="方正仿宋_GBK" w:hAnsi="方正仿宋_GBK" w:cs="方正仿宋_GBK" w:hint="eastAsia"/>
          <w:sz w:val="32"/>
          <w:szCs w:val="32"/>
        </w:rPr>
        <w:t>相关法规</w:t>
      </w:r>
      <w:r w:rsidR="00BA25C9" w:rsidRPr="00FF0B21">
        <w:rPr>
          <w:rFonts w:ascii="方正仿宋_GBK" w:eastAsia="方正仿宋_GBK" w:hAnsi="方正仿宋_GBK" w:cs="方正仿宋_GBK" w:hint="eastAsia"/>
          <w:sz w:val="32"/>
          <w:szCs w:val="32"/>
        </w:rPr>
        <w:t>政策</w:t>
      </w:r>
      <w:r w:rsidR="0048745E" w:rsidRPr="00FF0B21">
        <w:rPr>
          <w:rFonts w:ascii="方正仿宋_GBK" w:eastAsia="方正仿宋_GBK" w:hAnsi="方正仿宋_GBK" w:cs="方正仿宋_GBK" w:hint="eastAsia"/>
          <w:sz w:val="32"/>
          <w:szCs w:val="32"/>
        </w:rPr>
        <w:t>标准</w:t>
      </w:r>
      <w:r w:rsidR="00BA25C9" w:rsidRPr="00FF0B21">
        <w:rPr>
          <w:rFonts w:ascii="方正仿宋_GBK" w:eastAsia="方正仿宋_GBK" w:hAnsi="方正仿宋_GBK" w:cs="方正仿宋_GBK" w:hint="eastAsia"/>
          <w:sz w:val="32"/>
          <w:szCs w:val="32"/>
        </w:rPr>
        <w:t>和管理性</w:t>
      </w:r>
      <w:r w:rsidR="005D2530" w:rsidRPr="00FF0B21">
        <w:rPr>
          <w:rFonts w:ascii="方正仿宋_GBK" w:eastAsia="方正仿宋_GBK" w:hAnsi="方正仿宋_GBK" w:cs="方正仿宋_GBK" w:hint="eastAsia"/>
          <w:sz w:val="32"/>
          <w:szCs w:val="32"/>
        </w:rPr>
        <w:t>文件，为</w:t>
      </w:r>
      <w:r w:rsidR="00CB1BE1" w:rsidRPr="00FF0B21">
        <w:rPr>
          <w:rFonts w:ascii="方正仿宋_GBK" w:eastAsia="方正仿宋_GBK" w:hAnsi="方正仿宋_GBK" w:cs="方正仿宋_GBK" w:hint="eastAsia"/>
          <w:sz w:val="32"/>
          <w:szCs w:val="32"/>
        </w:rPr>
        <w:t>提升</w:t>
      </w:r>
      <w:r w:rsidR="005D2530" w:rsidRPr="00FF0B21">
        <w:rPr>
          <w:rFonts w:ascii="方正仿宋_GBK" w:eastAsia="方正仿宋_GBK" w:hAnsi="方正仿宋_GBK" w:cs="方正仿宋_GBK" w:hint="eastAsia"/>
          <w:sz w:val="32"/>
          <w:szCs w:val="32"/>
        </w:rPr>
        <w:t>我省</w:t>
      </w:r>
      <w:r w:rsidR="00CB1BE1" w:rsidRPr="00FF0B21">
        <w:rPr>
          <w:rFonts w:ascii="方正仿宋_GBK" w:eastAsia="方正仿宋_GBK" w:hAnsi="方正仿宋_GBK" w:cs="方正仿宋_GBK" w:hint="eastAsia"/>
          <w:sz w:val="32"/>
          <w:szCs w:val="32"/>
        </w:rPr>
        <w:t>生态环境治理能力现代化</w:t>
      </w:r>
      <w:r w:rsidR="005D2530" w:rsidRPr="00FF0B21">
        <w:rPr>
          <w:rFonts w:ascii="方正仿宋_GBK" w:eastAsia="方正仿宋_GBK" w:hAnsi="方正仿宋_GBK" w:cs="方正仿宋_GBK" w:hint="eastAsia"/>
          <w:sz w:val="32"/>
          <w:szCs w:val="32"/>
        </w:rPr>
        <w:t>水平提供技术支撑。</w:t>
      </w:r>
    </w:p>
    <w:p w14:paraId="091626CA" w14:textId="2AE23074" w:rsidR="00BA17BD" w:rsidRPr="00FF0B21" w:rsidRDefault="008D14B6" w:rsidP="00D14B12">
      <w:pPr>
        <w:spacing w:line="540" w:lineRule="exact"/>
        <w:ind w:firstLineChars="200" w:firstLine="640"/>
        <w:jc w:val="left"/>
        <w:rPr>
          <w:rFonts w:ascii="方正黑体_GBK" w:eastAsia="方正黑体_GBK" w:hAnsi="方正仿宋_GBK" w:cs="方正仿宋_GBK"/>
          <w:sz w:val="32"/>
          <w:szCs w:val="32"/>
        </w:rPr>
      </w:pPr>
      <w:r w:rsidRPr="00FF0B21">
        <w:rPr>
          <w:rFonts w:ascii="方正黑体_GBK" w:eastAsia="方正黑体_GBK" w:hAnsi="方正仿宋_GBK" w:cs="方正仿宋_GBK" w:hint="eastAsia"/>
          <w:sz w:val="32"/>
          <w:szCs w:val="32"/>
        </w:rPr>
        <w:t>二</w:t>
      </w:r>
      <w:r w:rsidR="00BA17BD" w:rsidRPr="00FF0B21">
        <w:rPr>
          <w:rFonts w:ascii="方正黑体_GBK" w:eastAsia="方正黑体_GBK" w:hAnsi="方正仿宋_GBK" w:cs="方正仿宋_GBK" w:hint="eastAsia"/>
          <w:sz w:val="32"/>
          <w:szCs w:val="32"/>
        </w:rPr>
        <w:t>、</w:t>
      </w:r>
      <w:r w:rsidR="00F63D3B">
        <w:rPr>
          <w:rFonts w:ascii="方正黑体_GBK" w:eastAsia="方正黑体_GBK" w:hAnsi="方正仿宋_GBK" w:cs="方正仿宋_GBK" w:hint="eastAsia"/>
          <w:sz w:val="32"/>
          <w:szCs w:val="32"/>
        </w:rPr>
        <w:t>项目</w:t>
      </w:r>
      <w:r w:rsidR="00C723AB" w:rsidRPr="00FF0B21">
        <w:rPr>
          <w:rFonts w:ascii="方正黑体_GBK" w:eastAsia="方正黑体_GBK" w:hAnsi="方正仿宋_GBK" w:cs="方正仿宋_GBK" w:hint="eastAsia"/>
          <w:sz w:val="32"/>
          <w:szCs w:val="32"/>
        </w:rPr>
        <w:t>立项</w:t>
      </w:r>
      <w:r w:rsidR="00F43E73" w:rsidRPr="00FF0B21">
        <w:rPr>
          <w:rFonts w:ascii="方正黑体_GBK" w:eastAsia="方正黑体_GBK" w:hAnsi="方正仿宋_GBK" w:cs="方正仿宋_GBK" w:hint="eastAsia"/>
          <w:sz w:val="32"/>
          <w:szCs w:val="32"/>
        </w:rPr>
        <w:t>方式</w:t>
      </w:r>
    </w:p>
    <w:p w14:paraId="31DABE51" w14:textId="0CB0E23E" w:rsidR="00F4724F" w:rsidRPr="00FF0B21" w:rsidRDefault="00530544" w:rsidP="00D14B12">
      <w:pPr>
        <w:spacing w:line="540" w:lineRule="exact"/>
        <w:ind w:firstLineChars="200" w:firstLine="640"/>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202</w:t>
      </w:r>
      <w:r w:rsidRPr="00FF0B21">
        <w:rPr>
          <w:rFonts w:ascii="方正仿宋_GBK" w:eastAsia="方正仿宋_GBK" w:hAnsi="方正仿宋_GBK" w:cs="方正仿宋_GBK"/>
          <w:sz w:val="32"/>
          <w:szCs w:val="32"/>
        </w:rPr>
        <w:t>1</w:t>
      </w:r>
      <w:r w:rsidRPr="00FF0B21">
        <w:rPr>
          <w:rFonts w:ascii="方正仿宋_GBK" w:eastAsia="方正仿宋_GBK" w:hAnsi="方正仿宋_GBK" w:cs="方正仿宋_GBK" w:hint="eastAsia"/>
          <w:sz w:val="32"/>
          <w:szCs w:val="32"/>
        </w:rPr>
        <w:t>年度省级生态环境科研项目</w:t>
      </w:r>
      <w:r w:rsidR="00F4724F" w:rsidRPr="00FF0B21">
        <w:rPr>
          <w:rFonts w:ascii="方正仿宋_GBK" w:eastAsia="方正仿宋_GBK" w:hAnsi="方正仿宋_GBK" w:cs="方正仿宋_GBK" w:hint="eastAsia"/>
          <w:sz w:val="32"/>
          <w:szCs w:val="32"/>
        </w:rPr>
        <w:t>按照国家</w:t>
      </w:r>
      <w:r w:rsidR="00C261F1" w:rsidRPr="00FF0B21">
        <w:rPr>
          <w:rFonts w:ascii="方正仿宋_GBK" w:eastAsia="方正仿宋_GBK" w:hAnsi="方正仿宋_GBK" w:cs="方正仿宋_GBK" w:hint="eastAsia"/>
          <w:sz w:val="32"/>
          <w:szCs w:val="32"/>
        </w:rPr>
        <w:t>和省有关政府采购</w:t>
      </w:r>
      <w:r w:rsidR="00F4724F" w:rsidRPr="00FF0B21">
        <w:rPr>
          <w:rFonts w:ascii="方正仿宋_GBK" w:eastAsia="方正仿宋_GBK" w:hAnsi="方正仿宋_GBK" w:cs="方正仿宋_GBK" w:hint="eastAsia"/>
          <w:sz w:val="32"/>
          <w:szCs w:val="32"/>
        </w:rPr>
        <w:t>规定，</w:t>
      </w:r>
      <w:r>
        <w:rPr>
          <w:rFonts w:ascii="方正仿宋_GBK" w:eastAsia="方正仿宋_GBK" w:hAnsi="方正仿宋_GBK" w:cs="方正仿宋_GBK" w:hint="eastAsia"/>
          <w:sz w:val="32"/>
          <w:szCs w:val="32"/>
        </w:rPr>
        <w:t>通过政府购买服务方式确定项目承担单位</w:t>
      </w:r>
      <w:r w:rsidR="00F4724F" w:rsidRPr="00FF0B21">
        <w:rPr>
          <w:rFonts w:ascii="方正仿宋_GBK" w:eastAsia="方正仿宋_GBK" w:hAnsi="方正仿宋_GBK" w:cs="方正仿宋_GBK" w:hint="eastAsia"/>
          <w:sz w:val="32"/>
          <w:szCs w:val="32"/>
        </w:rPr>
        <w:t>，统一委托江苏省政府采购中心组织</w:t>
      </w:r>
      <w:r w:rsidR="00FB08F8" w:rsidRPr="00FF0B21">
        <w:rPr>
          <w:rFonts w:ascii="方正仿宋_GBK" w:eastAsia="方正仿宋_GBK" w:hAnsi="方正仿宋_GBK" w:cs="方正仿宋_GBK" w:hint="eastAsia"/>
          <w:sz w:val="32"/>
          <w:szCs w:val="32"/>
        </w:rPr>
        <w:t>采购</w:t>
      </w:r>
      <w:r w:rsidR="00F4724F" w:rsidRPr="00FF0B21">
        <w:rPr>
          <w:rFonts w:ascii="方正仿宋_GBK" w:eastAsia="方正仿宋_GBK" w:hAnsi="方正仿宋_GBK" w:cs="方正仿宋_GBK" w:hint="eastAsia"/>
          <w:sz w:val="32"/>
          <w:szCs w:val="32"/>
        </w:rPr>
        <w:t>，相关信息请持续关注“江苏政府采购</w:t>
      </w:r>
      <w:r w:rsidR="00105BF9" w:rsidRPr="00FF0B21">
        <w:rPr>
          <w:rFonts w:ascii="方正仿宋_GBK" w:eastAsia="方正仿宋_GBK" w:hAnsi="方正仿宋_GBK" w:cs="方正仿宋_GBK" w:hint="eastAsia"/>
          <w:sz w:val="32"/>
          <w:szCs w:val="32"/>
        </w:rPr>
        <w:t>网</w:t>
      </w:r>
      <w:r w:rsidR="00F4724F" w:rsidRPr="00FF0B21">
        <w:rPr>
          <w:rFonts w:ascii="方正仿宋_GBK" w:eastAsia="方正仿宋_GBK" w:hAnsi="方正仿宋_GBK" w:cs="方正仿宋_GBK" w:hint="eastAsia"/>
          <w:sz w:val="32"/>
          <w:szCs w:val="32"/>
        </w:rPr>
        <w:t>”（</w:t>
      </w:r>
      <w:hyperlink r:id="rId9" w:history="1">
        <w:r w:rsidR="00F4724F" w:rsidRPr="00FF0B21">
          <w:rPr>
            <w:rStyle w:val="a3"/>
            <w:rFonts w:ascii="方正仿宋_GBK" w:eastAsia="方正仿宋_GBK" w:hAnsi="方正仿宋_GBK" w:cs="方正仿宋_GBK" w:hint="eastAsia"/>
            <w:color w:val="auto"/>
            <w:sz w:val="32"/>
            <w:szCs w:val="32"/>
            <w:u w:val="none"/>
          </w:rPr>
          <w:t>www.ccgp-jiangsu.gov.cn</w:t>
        </w:r>
      </w:hyperlink>
      <w:r w:rsidR="00F4724F" w:rsidRPr="00FF0B21">
        <w:rPr>
          <w:rFonts w:ascii="方正仿宋_GBK" w:eastAsia="方正仿宋_GBK" w:hAnsi="方正仿宋_GBK" w:cs="方正仿宋_GBK" w:hint="eastAsia"/>
          <w:sz w:val="32"/>
          <w:szCs w:val="32"/>
        </w:rPr>
        <w:t>）。</w:t>
      </w:r>
    </w:p>
    <w:p w14:paraId="2FC40657" w14:textId="77777777" w:rsidR="008D14B6" w:rsidRPr="00FF0B21" w:rsidRDefault="00BE6B57" w:rsidP="00D14B12">
      <w:pPr>
        <w:spacing w:line="540" w:lineRule="exact"/>
        <w:ind w:firstLineChars="200" w:firstLine="640"/>
        <w:jc w:val="left"/>
        <w:rPr>
          <w:rFonts w:ascii="方正黑体_GBK" w:eastAsia="方正黑体_GBK" w:hAnsi="方正仿宋_GBK" w:cs="方正仿宋_GBK"/>
          <w:sz w:val="32"/>
          <w:szCs w:val="32"/>
        </w:rPr>
      </w:pPr>
      <w:r w:rsidRPr="00FF0B21">
        <w:rPr>
          <w:rFonts w:ascii="方正黑体_GBK" w:eastAsia="方正黑体_GBK" w:hAnsi="方正仿宋_GBK" w:cs="方正仿宋_GBK" w:hint="eastAsia"/>
          <w:sz w:val="32"/>
          <w:szCs w:val="32"/>
        </w:rPr>
        <w:t>三、</w:t>
      </w:r>
      <w:r w:rsidR="0069388E" w:rsidRPr="00FF0B21">
        <w:rPr>
          <w:rFonts w:ascii="方正黑体_GBK" w:eastAsia="方正黑体_GBK" w:hAnsi="方正仿宋_GBK" w:cs="方正仿宋_GBK" w:hint="eastAsia"/>
          <w:sz w:val="32"/>
          <w:szCs w:val="32"/>
        </w:rPr>
        <w:t>投标</w:t>
      </w:r>
      <w:r w:rsidR="005119A2" w:rsidRPr="00FF0B21">
        <w:rPr>
          <w:rFonts w:ascii="方正黑体_GBK" w:eastAsia="方正黑体_GBK" w:hAnsi="方正仿宋_GBK" w:cs="方正仿宋_GBK" w:hint="eastAsia"/>
          <w:sz w:val="32"/>
          <w:szCs w:val="32"/>
        </w:rPr>
        <w:t>基本条件</w:t>
      </w:r>
    </w:p>
    <w:p w14:paraId="0E33F413" w14:textId="066D998B" w:rsidR="000D4E57" w:rsidRPr="00FF0B21" w:rsidRDefault="000D4E57" w:rsidP="00D14B12">
      <w:pPr>
        <w:spacing w:line="540" w:lineRule="exact"/>
        <w:ind w:firstLineChars="200" w:firstLine="640"/>
        <w:jc w:val="left"/>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（一）</w:t>
      </w:r>
      <w:r w:rsidR="009864DD" w:rsidRPr="00FF0B21">
        <w:rPr>
          <w:rFonts w:ascii="方正仿宋_GBK" w:eastAsia="方正仿宋_GBK" w:hAnsi="方正仿宋_GBK" w:cs="方正仿宋_GBK" w:hint="eastAsia"/>
          <w:sz w:val="32"/>
          <w:szCs w:val="32"/>
        </w:rPr>
        <w:t>投标人须是在中华人民共和国</w:t>
      </w:r>
      <w:r w:rsidRPr="00FF0B21">
        <w:rPr>
          <w:rFonts w:ascii="方正仿宋_GBK" w:eastAsia="方正仿宋_GBK" w:hAnsi="方正仿宋_GBK" w:cs="方正仿宋_GBK" w:hint="eastAsia"/>
          <w:sz w:val="32"/>
          <w:szCs w:val="32"/>
        </w:rPr>
        <w:t>境内注册，具有法人资格的企业、事业单位</w:t>
      </w:r>
      <w:r w:rsidR="00683E59" w:rsidRPr="00FF0B21">
        <w:rPr>
          <w:rFonts w:ascii="方正仿宋_GBK" w:eastAsia="方正仿宋_GBK" w:hAnsi="方正仿宋_GBK" w:cs="方正仿宋_GBK" w:hint="eastAsia"/>
          <w:sz w:val="32"/>
          <w:szCs w:val="32"/>
        </w:rPr>
        <w:t>或</w:t>
      </w:r>
      <w:r w:rsidRPr="00FF0B21">
        <w:rPr>
          <w:rFonts w:ascii="方正仿宋_GBK" w:eastAsia="方正仿宋_GBK" w:hAnsi="方正仿宋_GBK" w:cs="方正仿宋_GBK" w:hint="eastAsia"/>
          <w:sz w:val="32"/>
          <w:szCs w:val="32"/>
        </w:rPr>
        <w:t>其他科研机构，应具有较好的</w:t>
      </w:r>
      <w:r w:rsidR="006D36CD" w:rsidRPr="00FF0B21">
        <w:rPr>
          <w:rFonts w:ascii="方正仿宋_GBK" w:eastAsia="方正仿宋_GBK" w:hAnsi="方正仿宋_GBK" w:cs="方正仿宋_GBK" w:hint="eastAsia"/>
          <w:sz w:val="32"/>
          <w:szCs w:val="32"/>
        </w:rPr>
        <w:t>科研</w:t>
      </w:r>
      <w:r w:rsidR="0040777D" w:rsidRPr="00FF0B21">
        <w:rPr>
          <w:rFonts w:ascii="方正仿宋_GBK" w:eastAsia="方正仿宋_GBK" w:hAnsi="方正仿宋_GBK" w:cs="方正仿宋_GBK" w:hint="eastAsia"/>
          <w:sz w:val="32"/>
          <w:szCs w:val="32"/>
        </w:rPr>
        <w:t>项目</w:t>
      </w:r>
      <w:r w:rsidRPr="00FF0B21">
        <w:rPr>
          <w:rFonts w:ascii="方正仿宋_GBK" w:eastAsia="方正仿宋_GBK" w:hAnsi="方正仿宋_GBK" w:cs="方正仿宋_GBK" w:hint="eastAsia"/>
          <w:sz w:val="32"/>
          <w:szCs w:val="32"/>
        </w:rPr>
        <w:t>实施条件，运行管理规范。政府机关不得作为投标</w:t>
      </w:r>
      <w:r w:rsidR="007F5C10" w:rsidRPr="00FF0B21">
        <w:rPr>
          <w:rFonts w:ascii="方正仿宋_GBK" w:eastAsia="方正仿宋_GBK" w:hAnsi="方正仿宋_GBK" w:cs="方正仿宋_GBK" w:hint="eastAsia"/>
          <w:sz w:val="32"/>
          <w:szCs w:val="32"/>
        </w:rPr>
        <w:t>人</w:t>
      </w:r>
      <w:r w:rsidRPr="00FF0B21">
        <w:rPr>
          <w:rFonts w:ascii="方正仿宋_GBK" w:eastAsia="方正仿宋_GBK" w:hAnsi="方正仿宋_GBK" w:cs="方正仿宋_GBK" w:hint="eastAsia"/>
          <w:sz w:val="32"/>
          <w:szCs w:val="32"/>
        </w:rPr>
        <w:t>。</w:t>
      </w:r>
    </w:p>
    <w:p w14:paraId="7A2746C7" w14:textId="6B49B8F9" w:rsidR="002625FB" w:rsidRPr="00FF0B21" w:rsidRDefault="005119A2" w:rsidP="00D14B12">
      <w:pPr>
        <w:spacing w:line="540" w:lineRule="exact"/>
        <w:ind w:firstLineChars="200" w:firstLine="640"/>
        <w:jc w:val="left"/>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（二）</w:t>
      </w:r>
      <w:r w:rsidR="003E4044" w:rsidRPr="00FF0B21">
        <w:rPr>
          <w:rFonts w:ascii="方正仿宋_GBK" w:eastAsia="方正仿宋_GBK" w:hAnsi="方正仿宋_GBK" w:cs="方正仿宋_GBK" w:hint="eastAsia"/>
          <w:sz w:val="32"/>
          <w:szCs w:val="32"/>
        </w:rPr>
        <w:t>项目</w:t>
      </w:r>
      <w:r w:rsidR="008D14B6" w:rsidRPr="00FF0B21">
        <w:rPr>
          <w:rFonts w:ascii="方正仿宋_GBK" w:eastAsia="方正仿宋_GBK" w:hAnsi="方正仿宋_GBK" w:cs="方正仿宋_GBK" w:hint="eastAsia"/>
          <w:sz w:val="32"/>
          <w:szCs w:val="32"/>
        </w:rPr>
        <w:t>负责人</w:t>
      </w:r>
      <w:r w:rsidR="00884E4D" w:rsidRPr="00FF0B21">
        <w:rPr>
          <w:rFonts w:ascii="方正仿宋_GBK" w:eastAsia="方正仿宋_GBK" w:hAnsi="方正仿宋_GBK" w:cs="方正仿宋_GBK" w:hint="eastAsia"/>
          <w:sz w:val="32"/>
          <w:szCs w:val="32"/>
        </w:rPr>
        <w:t>应</w:t>
      </w:r>
      <w:r w:rsidR="00B660D4">
        <w:rPr>
          <w:rFonts w:ascii="方正仿宋_GBK" w:eastAsia="方正仿宋_GBK" w:hAnsi="方正仿宋_GBK" w:cs="方正仿宋_GBK" w:hint="eastAsia"/>
          <w:sz w:val="32"/>
          <w:szCs w:val="32"/>
        </w:rPr>
        <w:t>为</w:t>
      </w:r>
      <w:r w:rsidR="00A170E2" w:rsidRPr="00FF0B21">
        <w:rPr>
          <w:rFonts w:ascii="方正仿宋_GBK" w:eastAsia="方正仿宋_GBK" w:hAnsi="方正仿宋_GBK" w:cs="方正仿宋_GBK" w:hint="eastAsia"/>
          <w:sz w:val="32"/>
          <w:szCs w:val="32"/>
        </w:rPr>
        <w:t>具有</w:t>
      </w:r>
      <w:r w:rsidR="00884E4D" w:rsidRPr="00FF0B21">
        <w:rPr>
          <w:rFonts w:ascii="方正仿宋_GBK" w:eastAsia="方正仿宋_GBK" w:hAnsi="方正仿宋_GBK" w:cs="方正仿宋_GBK" w:hint="eastAsia"/>
          <w:sz w:val="32"/>
          <w:szCs w:val="32"/>
        </w:rPr>
        <w:t>中级</w:t>
      </w:r>
      <w:r w:rsidR="00A170E2" w:rsidRPr="00FF0B21">
        <w:rPr>
          <w:rFonts w:ascii="方正仿宋_GBK" w:eastAsia="方正仿宋_GBK" w:hAnsi="方正仿宋_GBK" w:cs="方正仿宋_GBK" w:hint="eastAsia"/>
          <w:sz w:val="32"/>
          <w:szCs w:val="32"/>
        </w:rPr>
        <w:t>及</w:t>
      </w:r>
      <w:r w:rsidR="00884E4D" w:rsidRPr="00FF0B21">
        <w:rPr>
          <w:rFonts w:ascii="方正仿宋_GBK" w:eastAsia="方正仿宋_GBK" w:hAnsi="方正仿宋_GBK" w:cs="方正仿宋_GBK" w:hint="eastAsia"/>
          <w:sz w:val="32"/>
          <w:szCs w:val="32"/>
        </w:rPr>
        <w:t>以上技术职称（</w:t>
      </w:r>
      <w:r w:rsidR="007A79A0" w:rsidRPr="00FF0B21">
        <w:rPr>
          <w:rFonts w:ascii="方正仿宋_GBK" w:eastAsia="方正仿宋_GBK" w:hAnsi="方正仿宋_GBK" w:cs="方正仿宋_GBK" w:hint="eastAsia"/>
          <w:sz w:val="32"/>
          <w:szCs w:val="32"/>
        </w:rPr>
        <w:t>成果转化与推广类、工程</w:t>
      </w:r>
      <w:r w:rsidR="00884E4D" w:rsidRPr="00FF0B21">
        <w:rPr>
          <w:rFonts w:ascii="方正仿宋_GBK" w:eastAsia="方正仿宋_GBK" w:hAnsi="方正仿宋_GBK" w:cs="方正仿宋_GBK" w:hint="eastAsia"/>
          <w:sz w:val="32"/>
          <w:szCs w:val="32"/>
        </w:rPr>
        <w:t>示范类</w:t>
      </w:r>
      <w:r w:rsidR="003F59BF" w:rsidRPr="00FF0B21">
        <w:rPr>
          <w:rFonts w:ascii="方正仿宋_GBK" w:eastAsia="方正仿宋_GBK" w:hAnsi="方正仿宋_GBK" w:cs="方正仿宋_GBK" w:hint="eastAsia"/>
          <w:sz w:val="32"/>
          <w:szCs w:val="32"/>
        </w:rPr>
        <w:t>、</w:t>
      </w:r>
      <w:r w:rsidR="007A79A0" w:rsidRPr="00FF0B21">
        <w:rPr>
          <w:rFonts w:ascii="方正仿宋_GBK" w:eastAsia="方正仿宋_GBK" w:hAnsi="方正仿宋_GBK" w:cs="方正仿宋_GBK" w:hint="eastAsia"/>
          <w:sz w:val="32"/>
          <w:szCs w:val="32"/>
        </w:rPr>
        <w:t>关键</w:t>
      </w:r>
      <w:r w:rsidR="00884E4D" w:rsidRPr="00FF0B21">
        <w:rPr>
          <w:rFonts w:ascii="方正仿宋_GBK" w:eastAsia="方正仿宋_GBK" w:hAnsi="方正仿宋_GBK" w:cs="方正仿宋_GBK" w:hint="eastAsia"/>
          <w:sz w:val="32"/>
          <w:szCs w:val="32"/>
        </w:rPr>
        <w:t>技术研发类须具有高级技术职称）的在职在岗人员，具有</w:t>
      </w:r>
      <w:r w:rsidR="002625FB" w:rsidRPr="00FF0B21">
        <w:rPr>
          <w:rFonts w:ascii="方正仿宋_GBK" w:eastAsia="方正仿宋_GBK" w:hAnsi="方正仿宋_GBK" w:cs="方正仿宋_GBK" w:hint="eastAsia"/>
          <w:sz w:val="32"/>
          <w:szCs w:val="32"/>
        </w:rPr>
        <w:t>相关研究</w:t>
      </w:r>
      <w:r w:rsidR="00B80A42" w:rsidRPr="00FF0B21">
        <w:rPr>
          <w:rFonts w:ascii="方正仿宋_GBK" w:eastAsia="方正仿宋_GBK" w:hAnsi="方正仿宋_GBK" w:cs="方正仿宋_GBK" w:hint="eastAsia"/>
          <w:sz w:val="32"/>
          <w:szCs w:val="32"/>
        </w:rPr>
        <w:t>经验</w:t>
      </w:r>
      <w:r w:rsidR="002625FB" w:rsidRPr="00FF0B21">
        <w:rPr>
          <w:rFonts w:ascii="方正仿宋_GBK" w:eastAsia="方正仿宋_GBK" w:hAnsi="方正仿宋_GBK" w:cs="方正仿宋_GBK" w:hint="eastAsia"/>
          <w:sz w:val="32"/>
          <w:szCs w:val="32"/>
        </w:rPr>
        <w:t>，</w:t>
      </w:r>
      <w:proofErr w:type="gramStart"/>
      <w:r w:rsidR="00884E4D" w:rsidRPr="00FF0B21">
        <w:rPr>
          <w:rFonts w:ascii="方正仿宋_GBK" w:eastAsia="方正仿宋_GBK" w:hAnsi="方正仿宋_GBK" w:cs="方正仿宋_GBK" w:hint="eastAsia"/>
          <w:sz w:val="32"/>
          <w:szCs w:val="32"/>
        </w:rPr>
        <w:t>须实际</w:t>
      </w:r>
      <w:proofErr w:type="gramEnd"/>
      <w:r w:rsidR="00884E4D" w:rsidRPr="00FF0B21">
        <w:rPr>
          <w:rFonts w:ascii="方正仿宋_GBK" w:eastAsia="方正仿宋_GBK" w:hAnsi="方正仿宋_GBK" w:cs="方正仿宋_GBK" w:hint="eastAsia"/>
          <w:sz w:val="32"/>
          <w:szCs w:val="32"/>
        </w:rPr>
        <w:t>主持研究，</w:t>
      </w:r>
      <w:r w:rsidR="002625FB" w:rsidRPr="00FF0B21">
        <w:rPr>
          <w:rFonts w:ascii="方正仿宋_GBK" w:eastAsia="方正仿宋_GBK" w:hAnsi="方正仿宋_GBK" w:cs="方正仿宋_GBK" w:hint="eastAsia"/>
          <w:sz w:val="32"/>
          <w:szCs w:val="32"/>
        </w:rPr>
        <w:t>能确保在法定退休年龄前完成</w:t>
      </w:r>
      <w:r w:rsidR="00441F64" w:rsidRPr="00FF0B21">
        <w:rPr>
          <w:rFonts w:ascii="方正仿宋_GBK" w:eastAsia="方正仿宋_GBK" w:hAnsi="方正仿宋_GBK" w:cs="方正仿宋_GBK" w:hint="eastAsia"/>
          <w:sz w:val="32"/>
          <w:szCs w:val="32"/>
        </w:rPr>
        <w:t>项目</w:t>
      </w:r>
      <w:r w:rsidR="002625FB" w:rsidRPr="00FF0B21">
        <w:rPr>
          <w:rFonts w:ascii="方正仿宋_GBK" w:eastAsia="方正仿宋_GBK" w:hAnsi="方正仿宋_GBK" w:cs="方正仿宋_GBK" w:hint="eastAsia"/>
          <w:sz w:val="32"/>
          <w:szCs w:val="32"/>
        </w:rPr>
        <w:t>任务。</w:t>
      </w:r>
      <w:r w:rsidR="000C6BB2" w:rsidRPr="00FF0B21">
        <w:rPr>
          <w:rFonts w:ascii="方正仿宋_GBK" w:eastAsia="方正仿宋_GBK" w:hAnsi="方正仿宋_GBK" w:cs="方正仿宋_GBK" w:hint="eastAsia"/>
          <w:sz w:val="32"/>
          <w:szCs w:val="32"/>
        </w:rPr>
        <w:t>公务员</w:t>
      </w:r>
      <w:r w:rsidR="006B0C33" w:rsidRPr="00FF0B21">
        <w:rPr>
          <w:rFonts w:ascii="方正仿宋_GBK" w:eastAsia="方正仿宋_GBK" w:hAnsi="方正仿宋_GBK" w:cs="方正仿宋_GBK" w:hint="eastAsia"/>
          <w:sz w:val="32"/>
          <w:szCs w:val="32"/>
        </w:rPr>
        <w:t>或参公人员</w:t>
      </w:r>
      <w:r w:rsidR="000C6BB2" w:rsidRPr="00FF0B21">
        <w:rPr>
          <w:rFonts w:ascii="方正仿宋_GBK" w:eastAsia="方正仿宋_GBK" w:hAnsi="方正仿宋_GBK" w:cs="方正仿宋_GBK" w:hint="eastAsia"/>
          <w:sz w:val="32"/>
          <w:szCs w:val="32"/>
        </w:rPr>
        <w:t>不得作为</w:t>
      </w:r>
      <w:r w:rsidR="00D568C9" w:rsidRPr="00FF0B21">
        <w:rPr>
          <w:rFonts w:ascii="方正仿宋_GBK" w:eastAsia="方正仿宋_GBK" w:hAnsi="方正仿宋_GBK" w:cs="方正仿宋_GBK" w:hint="eastAsia"/>
          <w:sz w:val="32"/>
          <w:szCs w:val="32"/>
        </w:rPr>
        <w:t>项目</w:t>
      </w:r>
      <w:r w:rsidR="000C6BB2" w:rsidRPr="00FF0B21">
        <w:rPr>
          <w:rFonts w:ascii="方正仿宋_GBK" w:eastAsia="方正仿宋_GBK" w:hAnsi="方正仿宋_GBK" w:cs="方正仿宋_GBK" w:hint="eastAsia"/>
          <w:sz w:val="32"/>
          <w:szCs w:val="32"/>
        </w:rPr>
        <w:t>负责人。</w:t>
      </w:r>
    </w:p>
    <w:p w14:paraId="4FD3443E" w14:textId="14A5B0F3" w:rsidR="005119A2" w:rsidRPr="00FF0B21" w:rsidRDefault="002625FB" w:rsidP="00D14B12">
      <w:pPr>
        <w:spacing w:line="540" w:lineRule="exact"/>
        <w:ind w:firstLineChars="200" w:firstLine="640"/>
        <w:jc w:val="left"/>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（三）</w:t>
      </w:r>
      <w:r w:rsidR="009B0E4E" w:rsidRPr="00FF0B21">
        <w:rPr>
          <w:rFonts w:ascii="方正仿宋_GBK" w:eastAsia="方正仿宋_GBK" w:hAnsi="方正仿宋_GBK" w:cs="方正仿宋_GBK" w:hint="eastAsia"/>
          <w:sz w:val="32"/>
          <w:szCs w:val="32"/>
        </w:rPr>
        <w:t>项目</w:t>
      </w:r>
      <w:r w:rsidRPr="00FF0B21">
        <w:rPr>
          <w:rFonts w:ascii="方正仿宋_GBK" w:eastAsia="方正仿宋_GBK" w:hAnsi="方正仿宋_GBK" w:cs="方正仿宋_GBK" w:hint="eastAsia"/>
          <w:sz w:val="32"/>
          <w:szCs w:val="32"/>
        </w:rPr>
        <w:t>实施地点（</w:t>
      </w:r>
      <w:proofErr w:type="gramStart"/>
      <w:r w:rsidRPr="00FF0B21">
        <w:rPr>
          <w:rFonts w:ascii="方正仿宋_GBK" w:eastAsia="方正仿宋_GBK" w:hAnsi="方正仿宋_GBK" w:cs="方正仿宋_GBK" w:hint="eastAsia"/>
          <w:sz w:val="32"/>
          <w:szCs w:val="32"/>
        </w:rPr>
        <w:t>含</w:t>
      </w:r>
      <w:r w:rsidR="000768F6" w:rsidRPr="00FF0B21">
        <w:rPr>
          <w:rFonts w:ascii="方正仿宋_GBK" w:eastAsia="方正仿宋_GBK" w:hAnsi="方正仿宋_GBK" w:cs="方正仿宋_GBK" w:hint="eastAsia"/>
          <w:sz w:val="32"/>
          <w:szCs w:val="32"/>
        </w:rPr>
        <w:t>应用</w:t>
      </w:r>
      <w:proofErr w:type="gramEnd"/>
      <w:r w:rsidR="00EA52D2" w:rsidRPr="00FF0B21">
        <w:rPr>
          <w:rFonts w:ascii="方正仿宋_GBK" w:eastAsia="方正仿宋_GBK" w:hAnsi="方正仿宋_GBK" w:cs="方正仿宋_GBK" w:hint="eastAsia"/>
          <w:sz w:val="32"/>
          <w:szCs w:val="32"/>
        </w:rPr>
        <w:t>转化、</w:t>
      </w:r>
      <w:r w:rsidR="000C6BB2" w:rsidRPr="00FF0B21">
        <w:rPr>
          <w:rFonts w:ascii="方正仿宋_GBK" w:eastAsia="方正仿宋_GBK" w:hAnsi="方正仿宋_GBK" w:cs="方正仿宋_GBK" w:hint="eastAsia"/>
          <w:sz w:val="32"/>
          <w:szCs w:val="32"/>
        </w:rPr>
        <w:t>示范</w:t>
      </w:r>
      <w:r w:rsidRPr="00FF0B21">
        <w:rPr>
          <w:rFonts w:ascii="方正仿宋_GBK" w:eastAsia="方正仿宋_GBK" w:hAnsi="方正仿宋_GBK" w:cs="方正仿宋_GBK" w:hint="eastAsia"/>
          <w:sz w:val="32"/>
          <w:szCs w:val="32"/>
        </w:rPr>
        <w:t>工程实施地点）必须在江苏省境内，并在</w:t>
      </w:r>
      <w:r w:rsidR="00844AE7" w:rsidRPr="00FF0B21">
        <w:rPr>
          <w:rFonts w:ascii="方正仿宋_GBK" w:eastAsia="方正仿宋_GBK" w:hAnsi="方正仿宋_GBK" w:cs="方正仿宋_GBK" w:hint="eastAsia"/>
          <w:sz w:val="32"/>
          <w:szCs w:val="32"/>
        </w:rPr>
        <w:t>投标</w:t>
      </w:r>
      <w:r w:rsidRPr="00FF0B21">
        <w:rPr>
          <w:rFonts w:ascii="方正仿宋_GBK" w:eastAsia="方正仿宋_GBK" w:hAnsi="方正仿宋_GBK" w:cs="方正仿宋_GBK" w:hint="eastAsia"/>
          <w:sz w:val="32"/>
          <w:szCs w:val="32"/>
        </w:rPr>
        <w:t>时予以明确，无不可抗拒原因不得变</w:t>
      </w:r>
      <w:r w:rsidRPr="00FF0B21">
        <w:rPr>
          <w:rFonts w:ascii="方正仿宋_GBK" w:eastAsia="方正仿宋_GBK" w:hAnsi="方正仿宋_GBK" w:cs="方正仿宋_GBK" w:hint="eastAsia"/>
          <w:sz w:val="32"/>
          <w:szCs w:val="32"/>
        </w:rPr>
        <w:lastRenderedPageBreak/>
        <w:t>更。</w:t>
      </w:r>
    </w:p>
    <w:p w14:paraId="76EDD36A" w14:textId="77777777" w:rsidR="008D14B6" w:rsidRPr="00FF0B21" w:rsidRDefault="008D14B6" w:rsidP="00D14B12">
      <w:pPr>
        <w:spacing w:line="540" w:lineRule="exact"/>
        <w:ind w:firstLineChars="200" w:firstLine="640"/>
        <w:jc w:val="left"/>
        <w:rPr>
          <w:rFonts w:ascii="方正仿宋_GBK" w:eastAsia="方正仿宋_GBK" w:hAnsi="方正仿宋_GBK" w:cs="方正仿宋_GBK"/>
          <w:sz w:val="32"/>
          <w:szCs w:val="32"/>
        </w:rPr>
      </w:pPr>
      <w:r w:rsidRPr="00FF0B21">
        <w:rPr>
          <w:rFonts w:ascii="方正黑体_GBK" w:eastAsia="方正黑体_GBK" w:hAnsi="方正仿宋_GBK" w:cs="方正仿宋_GBK" w:hint="eastAsia"/>
          <w:sz w:val="32"/>
          <w:szCs w:val="32"/>
        </w:rPr>
        <w:t>四、投标要求</w:t>
      </w:r>
    </w:p>
    <w:p w14:paraId="1CD481FF" w14:textId="0EE4DD31" w:rsidR="008D14B6" w:rsidRPr="00FF0B21" w:rsidRDefault="002E62A5" w:rsidP="00D14B12">
      <w:pPr>
        <w:spacing w:line="540" w:lineRule="exact"/>
        <w:ind w:firstLineChars="200" w:firstLine="640"/>
        <w:jc w:val="left"/>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（一）</w:t>
      </w:r>
      <w:r w:rsidR="0080637B" w:rsidRPr="00FF0B21">
        <w:rPr>
          <w:rFonts w:ascii="方正仿宋_GBK" w:eastAsia="方正仿宋_GBK" w:hAnsi="方正仿宋_GBK" w:cs="方正仿宋_GBK" w:hint="eastAsia"/>
          <w:sz w:val="32"/>
          <w:szCs w:val="32"/>
        </w:rPr>
        <w:t>成果转化与推广类、工程示范类、关键技术研发类项目</w:t>
      </w:r>
      <w:r w:rsidR="00C2750A" w:rsidRPr="00FF0B21">
        <w:rPr>
          <w:rFonts w:ascii="方正仿宋_GBK" w:eastAsia="方正仿宋_GBK" w:hAnsi="方正仿宋_GBK" w:cs="方正仿宋_GBK" w:hint="eastAsia"/>
          <w:sz w:val="32"/>
          <w:szCs w:val="32"/>
        </w:rPr>
        <w:t>研究期限</w:t>
      </w:r>
      <w:r w:rsidR="0026048C" w:rsidRPr="00FF0B21">
        <w:rPr>
          <w:rFonts w:ascii="方正仿宋_GBK" w:eastAsia="方正仿宋_GBK" w:hAnsi="方正仿宋_GBK" w:cs="方正仿宋_GBK" w:hint="eastAsia"/>
          <w:sz w:val="32"/>
          <w:szCs w:val="32"/>
        </w:rPr>
        <w:t>一般</w:t>
      </w:r>
      <w:r w:rsidR="00C2750A" w:rsidRPr="00FF0B21">
        <w:rPr>
          <w:rFonts w:ascii="方正仿宋_GBK" w:eastAsia="方正仿宋_GBK" w:hAnsi="方正仿宋_GBK" w:cs="方正仿宋_GBK" w:hint="eastAsia"/>
          <w:sz w:val="32"/>
          <w:szCs w:val="32"/>
        </w:rPr>
        <w:t>不超过2年</w:t>
      </w:r>
      <w:r w:rsidR="00D41E3A" w:rsidRPr="00FF0B21">
        <w:rPr>
          <w:rFonts w:ascii="方正仿宋_GBK" w:eastAsia="方正仿宋_GBK" w:hAnsi="方正仿宋_GBK" w:cs="方正仿宋_GBK" w:hint="eastAsia"/>
          <w:sz w:val="32"/>
          <w:szCs w:val="32"/>
        </w:rPr>
        <w:t>（1</w:t>
      </w:r>
      <w:r w:rsidR="00D41E3A" w:rsidRPr="00FF0B21">
        <w:rPr>
          <w:rFonts w:ascii="方正仿宋_GBK" w:eastAsia="方正仿宋_GBK" w:hAnsi="方正仿宋_GBK" w:cs="方正仿宋_GBK"/>
          <w:sz w:val="32"/>
          <w:szCs w:val="32"/>
        </w:rPr>
        <w:t>103</w:t>
      </w:r>
      <w:r w:rsidR="00D41E3A" w:rsidRPr="00FF0B21">
        <w:rPr>
          <w:rFonts w:ascii="方正仿宋_GBK" w:eastAsia="方正仿宋_GBK" w:hAnsi="方正仿宋_GBK" w:cs="方正仿宋_GBK" w:hint="eastAsia"/>
          <w:sz w:val="32"/>
          <w:szCs w:val="32"/>
        </w:rPr>
        <w:t>指南项目研究期限不超过3年）</w:t>
      </w:r>
      <w:r w:rsidR="00C2750A" w:rsidRPr="00FF0B21">
        <w:rPr>
          <w:rFonts w:ascii="方正仿宋_GBK" w:eastAsia="方正仿宋_GBK" w:hAnsi="方正仿宋_GBK" w:cs="方正仿宋_GBK" w:hint="eastAsia"/>
          <w:sz w:val="32"/>
          <w:szCs w:val="32"/>
        </w:rPr>
        <w:t>，</w:t>
      </w:r>
      <w:r w:rsidR="0080637B" w:rsidRPr="00FF0B21">
        <w:rPr>
          <w:rFonts w:ascii="方正仿宋_GBK" w:eastAsia="方正仿宋_GBK" w:hAnsi="方正仿宋_GBK" w:cs="方正仿宋_GBK" w:hint="eastAsia"/>
          <w:sz w:val="32"/>
          <w:szCs w:val="32"/>
        </w:rPr>
        <w:t>政策引导</w:t>
      </w:r>
      <w:r w:rsidR="00366176" w:rsidRPr="00FF0B21">
        <w:rPr>
          <w:rFonts w:ascii="方正仿宋_GBK" w:eastAsia="方正仿宋_GBK" w:hAnsi="方正仿宋_GBK" w:cs="方正仿宋_GBK" w:hint="eastAsia"/>
          <w:sz w:val="32"/>
          <w:szCs w:val="32"/>
        </w:rPr>
        <w:t>类</w:t>
      </w:r>
      <w:r w:rsidR="0080637B" w:rsidRPr="00FF0B21">
        <w:rPr>
          <w:rFonts w:ascii="方正仿宋_GBK" w:eastAsia="方正仿宋_GBK" w:hAnsi="方正仿宋_GBK" w:cs="方正仿宋_GBK" w:hint="eastAsia"/>
          <w:sz w:val="32"/>
          <w:szCs w:val="32"/>
        </w:rPr>
        <w:t>项目</w:t>
      </w:r>
      <w:r w:rsidR="00366176" w:rsidRPr="00FF0B21">
        <w:rPr>
          <w:rFonts w:ascii="方正仿宋_GBK" w:eastAsia="方正仿宋_GBK" w:hAnsi="方正仿宋_GBK" w:cs="方正仿宋_GBK" w:hint="eastAsia"/>
          <w:sz w:val="32"/>
          <w:szCs w:val="32"/>
        </w:rPr>
        <w:t>研究期限不超过1年。</w:t>
      </w:r>
      <w:r w:rsidR="00684C17" w:rsidRPr="00FF0B21">
        <w:rPr>
          <w:rFonts w:ascii="方正仿宋_GBK" w:eastAsia="方正仿宋_GBK" w:hAnsi="方正仿宋_GBK" w:cs="方正仿宋_GBK" w:hint="eastAsia"/>
          <w:sz w:val="32"/>
          <w:szCs w:val="32"/>
        </w:rPr>
        <w:t>项目</w:t>
      </w:r>
      <w:r w:rsidR="00366176" w:rsidRPr="00FF0B21">
        <w:rPr>
          <w:rFonts w:ascii="方正仿宋_GBK" w:eastAsia="方正仿宋_GBK" w:hAnsi="方正仿宋_GBK" w:cs="方正仿宋_GBK" w:hint="eastAsia"/>
          <w:sz w:val="32"/>
          <w:szCs w:val="32"/>
        </w:rPr>
        <w:t>应根据指南要求，科学设置研究周期和总体研究方案，制定阶段目标、年度目标和总目标。</w:t>
      </w:r>
    </w:p>
    <w:p w14:paraId="1F8BCA1D" w14:textId="03E00899" w:rsidR="008D14B6" w:rsidRPr="00FF0B21" w:rsidRDefault="008D14B6" w:rsidP="00D14B12">
      <w:pPr>
        <w:spacing w:line="540" w:lineRule="exact"/>
        <w:ind w:firstLineChars="200" w:firstLine="640"/>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（二）</w:t>
      </w:r>
      <w:r w:rsidR="00D474D9" w:rsidRPr="00FF0B21">
        <w:rPr>
          <w:rFonts w:ascii="方正仿宋_GBK" w:eastAsia="方正仿宋_GBK" w:hAnsi="方正仿宋_GBK" w:cs="方正仿宋_GBK" w:hint="eastAsia"/>
          <w:sz w:val="32"/>
          <w:szCs w:val="32"/>
        </w:rPr>
        <w:t>同一投标</w:t>
      </w:r>
      <w:r w:rsidR="000D4E57" w:rsidRPr="00FF0B21">
        <w:rPr>
          <w:rFonts w:ascii="方正仿宋_GBK" w:eastAsia="方正仿宋_GBK" w:hAnsi="方正仿宋_GBK" w:cs="方正仿宋_GBK" w:hint="eastAsia"/>
          <w:sz w:val="32"/>
          <w:szCs w:val="32"/>
        </w:rPr>
        <w:t>人</w:t>
      </w:r>
      <w:r w:rsidR="00D474D9" w:rsidRPr="00FF0B21">
        <w:rPr>
          <w:rFonts w:ascii="方正仿宋_GBK" w:eastAsia="方正仿宋_GBK" w:hAnsi="方正仿宋_GBK" w:cs="方正仿宋_GBK" w:hint="eastAsia"/>
          <w:sz w:val="32"/>
          <w:szCs w:val="32"/>
        </w:rPr>
        <w:t>（包括设</w:t>
      </w:r>
      <w:r w:rsidR="00D3705D" w:rsidRPr="00FF0B21">
        <w:rPr>
          <w:rFonts w:ascii="方正仿宋_GBK" w:eastAsia="方正仿宋_GBK" w:hAnsi="方正仿宋_GBK" w:cs="方正仿宋_GBK" w:hint="eastAsia"/>
          <w:sz w:val="32"/>
          <w:szCs w:val="32"/>
        </w:rPr>
        <w:t>立的</w:t>
      </w:r>
      <w:r w:rsidR="00614162" w:rsidRPr="00FF0B21">
        <w:rPr>
          <w:rFonts w:ascii="方正仿宋_GBK" w:eastAsia="方正仿宋_GBK" w:hAnsi="方正仿宋_GBK" w:cs="方正仿宋_GBK" w:hint="eastAsia"/>
          <w:sz w:val="32"/>
          <w:szCs w:val="32"/>
        </w:rPr>
        <w:t>控股</w:t>
      </w:r>
      <w:r w:rsidR="00D474D9" w:rsidRPr="00FF0B21">
        <w:rPr>
          <w:rFonts w:ascii="方正仿宋_GBK" w:eastAsia="方正仿宋_GBK" w:hAnsi="方正仿宋_GBK" w:cs="方正仿宋_GBK" w:hint="eastAsia"/>
          <w:sz w:val="32"/>
          <w:szCs w:val="32"/>
        </w:rPr>
        <w:t>公司）</w:t>
      </w:r>
      <w:r w:rsidR="00AE41C6" w:rsidRPr="00FF0B21">
        <w:rPr>
          <w:rFonts w:ascii="方正仿宋_GBK" w:eastAsia="方正仿宋_GBK" w:hAnsi="方正仿宋_GBK" w:cs="方正仿宋_GBK" w:hint="eastAsia"/>
          <w:sz w:val="32"/>
          <w:szCs w:val="32"/>
        </w:rPr>
        <w:t>可对指南</w:t>
      </w:r>
      <w:r w:rsidR="00183921" w:rsidRPr="00FF0B21">
        <w:rPr>
          <w:rFonts w:ascii="方正仿宋_GBK" w:eastAsia="方正仿宋_GBK" w:hAnsi="方正仿宋_GBK" w:cs="方正仿宋_GBK" w:hint="eastAsia"/>
          <w:sz w:val="32"/>
          <w:szCs w:val="32"/>
        </w:rPr>
        <w:t>中不同</w:t>
      </w:r>
      <w:r w:rsidR="00272B76" w:rsidRPr="00FF0B21">
        <w:rPr>
          <w:rFonts w:ascii="方正仿宋_GBK" w:eastAsia="方正仿宋_GBK" w:hAnsi="方正仿宋_GBK" w:cs="方正仿宋_GBK" w:hint="eastAsia"/>
          <w:sz w:val="32"/>
          <w:szCs w:val="32"/>
        </w:rPr>
        <w:t>项目</w:t>
      </w:r>
      <w:r w:rsidR="00AE41C6" w:rsidRPr="00FF0B21">
        <w:rPr>
          <w:rFonts w:ascii="方正仿宋_GBK" w:eastAsia="方正仿宋_GBK" w:hAnsi="方正仿宋_GBK" w:cs="方正仿宋_GBK" w:hint="eastAsia"/>
          <w:sz w:val="32"/>
          <w:szCs w:val="32"/>
        </w:rPr>
        <w:t>同时投标，但</w:t>
      </w:r>
      <w:r w:rsidR="00183921" w:rsidRPr="00FF0B21">
        <w:rPr>
          <w:rFonts w:ascii="方正仿宋_GBK" w:eastAsia="方正仿宋_GBK" w:hAnsi="方正仿宋_GBK" w:cs="方正仿宋_GBK" w:hint="eastAsia"/>
          <w:sz w:val="32"/>
          <w:szCs w:val="32"/>
        </w:rPr>
        <w:t>不得以不同方式投标</w:t>
      </w:r>
      <w:r w:rsidRPr="00FF0B21">
        <w:rPr>
          <w:rFonts w:ascii="方正仿宋_GBK" w:eastAsia="方正仿宋_GBK" w:hAnsi="方正仿宋_GBK" w:cs="方正仿宋_GBK" w:hint="eastAsia"/>
          <w:sz w:val="32"/>
          <w:szCs w:val="32"/>
        </w:rPr>
        <w:t>指南</w:t>
      </w:r>
      <w:r w:rsidR="00183921" w:rsidRPr="00FF0B21">
        <w:rPr>
          <w:rFonts w:ascii="方正仿宋_GBK" w:eastAsia="方正仿宋_GBK" w:hAnsi="方正仿宋_GBK" w:cs="方正仿宋_GBK" w:hint="eastAsia"/>
          <w:sz w:val="32"/>
          <w:szCs w:val="32"/>
        </w:rPr>
        <w:t>中同一</w:t>
      </w:r>
      <w:r w:rsidR="00272B76" w:rsidRPr="00FF0B21">
        <w:rPr>
          <w:rFonts w:ascii="方正仿宋_GBK" w:eastAsia="方正仿宋_GBK" w:hAnsi="方正仿宋_GBK" w:cs="方正仿宋_GBK" w:hint="eastAsia"/>
          <w:sz w:val="32"/>
          <w:szCs w:val="32"/>
        </w:rPr>
        <w:t>项目</w:t>
      </w:r>
      <w:r w:rsidRPr="00FF0B21">
        <w:rPr>
          <w:rFonts w:ascii="方正仿宋_GBK" w:eastAsia="方正仿宋_GBK" w:hAnsi="方正仿宋_GBK" w:cs="方正仿宋_GBK" w:hint="eastAsia"/>
          <w:sz w:val="32"/>
          <w:szCs w:val="32"/>
        </w:rPr>
        <w:t>。</w:t>
      </w:r>
      <w:r w:rsidR="00994BE0" w:rsidRPr="00FF0B21">
        <w:rPr>
          <w:rFonts w:ascii="方正仿宋_GBK" w:eastAsia="方正仿宋_GBK" w:hAnsi="方正仿宋_GBK" w:cs="方正仿宋_GBK" w:hint="eastAsia"/>
          <w:sz w:val="32"/>
          <w:szCs w:val="32"/>
        </w:rPr>
        <w:t>成果转化与推广类、工程示范类、关键技术研发类项目</w:t>
      </w:r>
      <w:r w:rsidRPr="00FF0B21">
        <w:rPr>
          <w:rFonts w:ascii="方正仿宋_GBK" w:eastAsia="方正仿宋_GBK" w:hAnsi="方正仿宋_GBK" w:cs="方正仿宋_GBK" w:hint="eastAsia"/>
          <w:sz w:val="32"/>
          <w:szCs w:val="32"/>
        </w:rPr>
        <w:t>联合投标单位不超过3家，</w:t>
      </w:r>
      <w:r w:rsidR="00994BE0" w:rsidRPr="00FF0B21">
        <w:rPr>
          <w:rFonts w:ascii="方正仿宋_GBK" w:eastAsia="方正仿宋_GBK" w:hAnsi="方正仿宋_GBK" w:cs="方正仿宋_GBK" w:hint="eastAsia"/>
          <w:sz w:val="32"/>
          <w:szCs w:val="32"/>
        </w:rPr>
        <w:t>政策引导</w:t>
      </w:r>
      <w:r w:rsidR="009864DD" w:rsidRPr="00FF0B21">
        <w:rPr>
          <w:rFonts w:ascii="方正仿宋_GBK" w:eastAsia="方正仿宋_GBK" w:hAnsi="方正仿宋_GBK" w:cs="方正仿宋_GBK" w:hint="eastAsia"/>
          <w:sz w:val="32"/>
          <w:szCs w:val="32"/>
        </w:rPr>
        <w:t>类</w:t>
      </w:r>
      <w:r w:rsidR="00994BE0" w:rsidRPr="00FF0B21">
        <w:rPr>
          <w:rFonts w:ascii="方正仿宋_GBK" w:eastAsia="方正仿宋_GBK" w:hAnsi="方正仿宋_GBK" w:cs="方正仿宋_GBK" w:hint="eastAsia"/>
          <w:sz w:val="32"/>
          <w:szCs w:val="32"/>
        </w:rPr>
        <w:t>项目</w:t>
      </w:r>
      <w:r w:rsidRPr="00FF0B21">
        <w:rPr>
          <w:rFonts w:ascii="方正仿宋_GBK" w:eastAsia="方正仿宋_GBK" w:hAnsi="方正仿宋_GBK" w:cs="方正仿宋_GBK" w:hint="eastAsia"/>
          <w:sz w:val="32"/>
          <w:szCs w:val="32"/>
        </w:rPr>
        <w:t>不接受联合投标。</w:t>
      </w:r>
      <w:r w:rsidR="000E773B" w:rsidRPr="00FF0B21">
        <w:rPr>
          <w:rFonts w:ascii="方正仿宋_GBK" w:eastAsia="方正仿宋_GBK" w:hAnsi="方正仿宋_GBK" w:cs="方正仿宋_GBK" w:hint="eastAsia"/>
          <w:sz w:val="32"/>
          <w:szCs w:val="32"/>
        </w:rPr>
        <w:t>联合投标单位须签订联合投标协议，牵头投标单位承担的</w:t>
      </w:r>
      <w:r w:rsidR="00632497" w:rsidRPr="00FF0B21">
        <w:rPr>
          <w:rFonts w:ascii="方正仿宋_GBK" w:eastAsia="方正仿宋_GBK" w:hAnsi="方正仿宋_GBK" w:cs="方正仿宋_GBK" w:hint="eastAsia"/>
          <w:sz w:val="32"/>
          <w:szCs w:val="32"/>
        </w:rPr>
        <w:t>项目</w:t>
      </w:r>
      <w:r w:rsidR="000E773B" w:rsidRPr="00FF0B21">
        <w:rPr>
          <w:rFonts w:ascii="方正仿宋_GBK" w:eastAsia="方正仿宋_GBK" w:hAnsi="方正仿宋_GBK" w:cs="方正仿宋_GBK" w:hint="eastAsia"/>
          <w:sz w:val="32"/>
          <w:szCs w:val="32"/>
        </w:rPr>
        <w:t>研究任务及经费不得低于50％</w:t>
      </w:r>
      <w:r w:rsidR="00926FA4" w:rsidRPr="00FF0B21">
        <w:rPr>
          <w:rFonts w:ascii="方正仿宋_GBK" w:eastAsia="方正仿宋_GBK" w:hAnsi="方正仿宋_GBK" w:cs="方正仿宋_GBK" w:hint="eastAsia"/>
          <w:sz w:val="32"/>
          <w:szCs w:val="32"/>
        </w:rPr>
        <w:t>。</w:t>
      </w:r>
    </w:p>
    <w:p w14:paraId="50D57009" w14:textId="404493DA" w:rsidR="00525D0C" w:rsidRPr="00FF0B21" w:rsidRDefault="00A9192B" w:rsidP="00D14B12">
      <w:pPr>
        <w:spacing w:line="540" w:lineRule="exact"/>
        <w:ind w:firstLineChars="200" w:firstLine="640"/>
        <w:jc w:val="left"/>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（三）</w:t>
      </w:r>
      <w:r w:rsidR="005732C6" w:rsidRPr="00FF0B21">
        <w:rPr>
          <w:rFonts w:ascii="方正仿宋_GBK" w:eastAsia="方正仿宋_GBK" w:hAnsi="方正仿宋_GBK" w:cs="方正仿宋_GBK" w:hint="eastAsia"/>
          <w:sz w:val="32"/>
          <w:szCs w:val="32"/>
        </w:rPr>
        <w:t>每个</w:t>
      </w:r>
      <w:r w:rsidR="006146A4" w:rsidRPr="00FF0B21">
        <w:rPr>
          <w:rFonts w:ascii="方正仿宋_GBK" w:eastAsia="方正仿宋_GBK" w:hAnsi="方正仿宋_GBK" w:cs="方正仿宋_GBK" w:hint="eastAsia"/>
          <w:sz w:val="32"/>
          <w:szCs w:val="32"/>
        </w:rPr>
        <w:t>项目</w:t>
      </w:r>
      <w:r w:rsidR="005732C6" w:rsidRPr="00FF0B21">
        <w:rPr>
          <w:rFonts w:ascii="方正仿宋_GBK" w:eastAsia="方正仿宋_GBK" w:hAnsi="方正仿宋_GBK" w:cs="方正仿宋_GBK" w:hint="eastAsia"/>
          <w:sz w:val="32"/>
          <w:szCs w:val="32"/>
        </w:rPr>
        <w:t>设1名</w:t>
      </w:r>
      <w:r w:rsidR="008954CD" w:rsidRPr="00FF0B21">
        <w:rPr>
          <w:rFonts w:ascii="方正仿宋_GBK" w:eastAsia="方正仿宋_GBK" w:hAnsi="方正仿宋_GBK" w:cs="方正仿宋_GBK" w:hint="eastAsia"/>
          <w:sz w:val="32"/>
          <w:szCs w:val="32"/>
        </w:rPr>
        <w:t>项目</w:t>
      </w:r>
      <w:r w:rsidR="005732C6" w:rsidRPr="00FF0B21">
        <w:rPr>
          <w:rFonts w:ascii="方正仿宋_GBK" w:eastAsia="方正仿宋_GBK" w:hAnsi="方正仿宋_GBK" w:cs="方正仿宋_GBK" w:hint="eastAsia"/>
          <w:sz w:val="32"/>
          <w:szCs w:val="32"/>
        </w:rPr>
        <w:t>负责人，</w:t>
      </w:r>
      <w:r w:rsidR="00C576DB" w:rsidRPr="00FF0B21">
        <w:rPr>
          <w:rFonts w:ascii="方正仿宋_GBK" w:eastAsia="方正仿宋_GBK" w:hAnsi="方正仿宋_GBK" w:cs="方正仿宋_GBK" w:hint="eastAsia"/>
          <w:sz w:val="32"/>
          <w:szCs w:val="32"/>
        </w:rPr>
        <w:t>已有</w:t>
      </w:r>
      <w:r w:rsidR="00FB0FB4" w:rsidRPr="00FF0B21">
        <w:rPr>
          <w:rFonts w:ascii="方正仿宋_GBK" w:eastAsia="方正仿宋_GBK" w:hAnsi="方正仿宋_GBK" w:cs="方正仿宋_GBK" w:hint="eastAsia"/>
          <w:sz w:val="32"/>
          <w:szCs w:val="32"/>
        </w:rPr>
        <w:t>在</w:t>
      </w:r>
      <w:proofErr w:type="gramStart"/>
      <w:r w:rsidR="00FB0FB4" w:rsidRPr="00FF0B21">
        <w:rPr>
          <w:rFonts w:ascii="方正仿宋_GBK" w:eastAsia="方正仿宋_GBK" w:hAnsi="方正仿宋_GBK" w:cs="方正仿宋_GBK" w:hint="eastAsia"/>
          <w:sz w:val="32"/>
          <w:szCs w:val="32"/>
        </w:rPr>
        <w:t>研</w:t>
      </w:r>
      <w:bookmarkStart w:id="1" w:name="_Hlk79420473"/>
      <w:proofErr w:type="gramEnd"/>
      <w:r w:rsidR="0026048C" w:rsidRPr="00FF0B21">
        <w:rPr>
          <w:rFonts w:ascii="方正仿宋_GBK" w:eastAsia="方正仿宋_GBK" w:hAnsi="方正仿宋_GBK" w:cs="方正仿宋_GBK" w:hint="eastAsia"/>
          <w:sz w:val="32"/>
          <w:szCs w:val="32"/>
        </w:rPr>
        <w:t>省</w:t>
      </w:r>
      <w:r w:rsidR="008123BF" w:rsidRPr="00FF0B21">
        <w:rPr>
          <w:rFonts w:ascii="方正仿宋_GBK" w:eastAsia="方正仿宋_GBK" w:hAnsi="方正仿宋_GBK" w:cs="方正仿宋_GBK" w:hint="eastAsia"/>
          <w:sz w:val="32"/>
          <w:szCs w:val="32"/>
        </w:rPr>
        <w:t>级</w:t>
      </w:r>
      <w:r w:rsidR="0026048C" w:rsidRPr="00FF0B21">
        <w:rPr>
          <w:rFonts w:ascii="方正仿宋_GBK" w:eastAsia="方正仿宋_GBK" w:hAnsi="方正仿宋_GBK" w:cs="方正仿宋_GBK" w:hint="eastAsia"/>
          <w:sz w:val="32"/>
          <w:szCs w:val="32"/>
        </w:rPr>
        <w:t>生态环境科研课题</w:t>
      </w:r>
      <w:r w:rsidR="008123BF" w:rsidRPr="00FF0B21">
        <w:rPr>
          <w:rFonts w:ascii="方正仿宋_GBK" w:eastAsia="方正仿宋_GBK" w:hAnsi="方正仿宋_GBK" w:cs="方正仿宋_GBK" w:hint="eastAsia"/>
          <w:sz w:val="32"/>
          <w:szCs w:val="32"/>
        </w:rPr>
        <w:t>（包括省级环保科研课题或省级治</w:t>
      </w:r>
      <w:proofErr w:type="gramStart"/>
      <w:r w:rsidR="008123BF" w:rsidRPr="00FF0B21">
        <w:rPr>
          <w:rFonts w:ascii="方正仿宋_GBK" w:eastAsia="方正仿宋_GBK" w:hAnsi="方正仿宋_GBK" w:cs="方正仿宋_GBK" w:hint="eastAsia"/>
          <w:sz w:val="32"/>
          <w:szCs w:val="32"/>
        </w:rPr>
        <w:t>太</w:t>
      </w:r>
      <w:proofErr w:type="gramEnd"/>
      <w:r w:rsidR="008123BF" w:rsidRPr="00FF0B21">
        <w:rPr>
          <w:rFonts w:ascii="方正仿宋_GBK" w:eastAsia="方正仿宋_GBK" w:hAnsi="方正仿宋_GBK" w:cs="方正仿宋_GBK" w:hint="eastAsia"/>
          <w:sz w:val="32"/>
          <w:szCs w:val="32"/>
        </w:rPr>
        <w:t>科研课题）</w:t>
      </w:r>
      <w:bookmarkEnd w:id="1"/>
      <w:r w:rsidR="00FB0FB4" w:rsidRPr="00FF0B21">
        <w:rPr>
          <w:rFonts w:ascii="方正仿宋_GBK" w:eastAsia="方正仿宋_GBK" w:hAnsi="方正仿宋_GBK" w:cs="方正仿宋_GBK" w:hint="eastAsia"/>
          <w:sz w:val="32"/>
          <w:szCs w:val="32"/>
        </w:rPr>
        <w:t>2项及以上</w:t>
      </w:r>
      <w:r w:rsidR="007F5B32" w:rsidRPr="00FF0B21">
        <w:rPr>
          <w:rFonts w:ascii="方正仿宋_GBK" w:eastAsia="方正仿宋_GBK" w:hAnsi="方正仿宋_GBK" w:cs="方正仿宋_GBK" w:hint="eastAsia"/>
          <w:sz w:val="32"/>
          <w:szCs w:val="32"/>
        </w:rPr>
        <w:t>的</w:t>
      </w:r>
      <w:r w:rsidR="001A33ED" w:rsidRPr="00FF0B21">
        <w:rPr>
          <w:rFonts w:ascii="方正仿宋_GBK" w:eastAsia="方正仿宋_GBK" w:hAnsi="方正仿宋_GBK" w:cs="方正仿宋_GBK" w:hint="eastAsia"/>
          <w:sz w:val="32"/>
          <w:szCs w:val="32"/>
        </w:rPr>
        <w:t>课题负责人</w:t>
      </w:r>
      <w:r w:rsidR="00366274" w:rsidRPr="00FF0B21">
        <w:rPr>
          <w:rFonts w:ascii="方正仿宋_GBK" w:eastAsia="方正仿宋_GBK" w:hAnsi="方正仿宋_GBK" w:cs="方正仿宋_GBK" w:hint="eastAsia"/>
          <w:sz w:val="32"/>
          <w:szCs w:val="32"/>
        </w:rPr>
        <w:t>不得</w:t>
      </w:r>
      <w:r w:rsidR="00C576DB" w:rsidRPr="00FF0B21">
        <w:rPr>
          <w:rFonts w:ascii="方正仿宋_GBK" w:eastAsia="方正仿宋_GBK" w:hAnsi="方正仿宋_GBK" w:cs="方正仿宋_GBK" w:hint="eastAsia"/>
          <w:sz w:val="32"/>
          <w:szCs w:val="32"/>
        </w:rPr>
        <w:t>作为</w:t>
      </w:r>
      <w:r w:rsidR="006D4A32" w:rsidRPr="00FF0B21">
        <w:rPr>
          <w:rFonts w:ascii="方正仿宋_GBK" w:eastAsia="方正仿宋_GBK" w:hAnsi="方正仿宋_GBK" w:cs="方正仿宋_GBK" w:hint="eastAsia"/>
          <w:sz w:val="32"/>
          <w:szCs w:val="32"/>
        </w:rPr>
        <w:t>项目</w:t>
      </w:r>
      <w:r w:rsidR="00C576DB" w:rsidRPr="00FF0B21">
        <w:rPr>
          <w:rFonts w:ascii="方正仿宋_GBK" w:eastAsia="方正仿宋_GBK" w:hAnsi="方正仿宋_GBK" w:cs="方正仿宋_GBK" w:hint="eastAsia"/>
          <w:sz w:val="32"/>
          <w:szCs w:val="32"/>
        </w:rPr>
        <w:t>负责人参与投标</w:t>
      </w:r>
      <w:r w:rsidR="00366274" w:rsidRPr="00FF0B21">
        <w:rPr>
          <w:rFonts w:ascii="方正仿宋_GBK" w:eastAsia="方正仿宋_GBK" w:hAnsi="方正仿宋_GBK" w:cs="方正仿宋_GBK" w:hint="eastAsia"/>
          <w:sz w:val="32"/>
          <w:szCs w:val="32"/>
        </w:rPr>
        <w:t>。</w:t>
      </w:r>
    </w:p>
    <w:p w14:paraId="2737D746" w14:textId="515DB462" w:rsidR="00DB746D" w:rsidRPr="00FF0B21" w:rsidRDefault="00DB746D" w:rsidP="00D14B12">
      <w:pPr>
        <w:spacing w:line="540" w:lineRule="exact"/>
        <w:ind w:firstLineChars="200" w:firstLine="640"/>
        <w:jc w:val="left"/>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（四）</w:t>
      </w:r>
      <w:r w:rsidR="003275AF" w:rsidRPr="00FF0B21">
        <w:rPr>
          <w:rFonts w:ascii="方正仿宋_GBK" w:eastAsia="方正仿宋_GBK" w:hAnsi="方正仿宋_GBK" w:cs="方正仿宋_GBK" w:hint="eastAsia"/>
          <w:sz w:val="32"/>
          <w:szCs w:val="32"/>
        </w:rPr>
        <w:t>投标</w:t>
      </w:r>
      <w:r w:rsidR="0001553E" w:rsidRPr="00FF0B21">
        <w:rPr>
          <w:rFonts w:ascii="方正仿宋_GBK" w:eastAsia="方正仿宋_GBK" w:hAnsi="方正仿宋_GBK" w:cs="方正仿宋_GBK" w:hint="eastAsia"/>
          <w:sz w:val="32"/>
          <w:szCs w:val="32"/>
        </w:rPr>
        <w:t>人</w:t>
      </w:r>
      <w:r w:rsidR="003275AF" w:rsidRPr="00FF0B21">
        <w:rPr>
          <w:rFonts w:ascii="方正仿宋_GBK" w:eastAsia="方正仿宋_GBK" w:hAnsi="方正仿宋_GBK" w:cs="方正仿宋_GBK" w:hint="eastAsia"/>
          <w:sz w:val="32"/>
          <w:szCs w:val="32"/>
        </w:rPr>
        <w:t>及</w:t>
      </w:r>
      <w:r w:rsidR="00932122" w:rsidRPr="00FF0B21">
        <w:rPr>
          <w:rFonts w:ascii="方正仿宋_GBK" w:eastAsia="方正仿宋_GBK" w:hAnsi="方正仿宋_GBK" w:cs="方正仿宋_GBK" w:hint="eastAsia"/>
          <w:sz w:val="32"/>
          <w:szCs w:val="32"/>
        </w:rPr>
        <w:t>项目</w:t>
      </w:r>
      <w:r w:rsidR="003275AF" w:rsidRPr="00FF0B21">
        <w:rPr>
          <w:rFonts w:ascii="方正仿宋_GBK" w:eastAsia="方正仿宋_GBK" w:hAnsi="方正仿宋_GBK" w:cs="方正仿宋_GBK" w:hint="eastAsia"/>
          <w:sz w:val="32"/>
          <w:szCs w:val="32"/>
        </w:rPr>
        <w:t>负责人在承担</w:t>
      </w:r>
      <w:r w:rsidR="008123BF" w:rsidRPr="00FF0B21">
        <w:rPr>
          <w:rFonts w:ascii="方正仿宋_GBK" w:eastAsia="方正仿宋_GBK" w:hAnsi="方正仿宋_GBK" w:cs="方正仿宋_GBK" w:hint="eastAsia"/>
          <w:sz w:val="32"/>
          <w:szCs w:val="32"/>
        </w:rPr>
        <w:t>省级生态环境科研课题（包括省级环保科研课题或省级治</w:t>
      </w:r>
      <w:proofErr w:type="gramStart"/>
      <w:r w:rsidR="008123BF" w:rsidRPr="00FF0B21">
        <w:rPr>
          <w:rFonts w:ascii="方正仿宋_GBK" w:eastAsia="方正仿宋_GBK" w:hAnsi="方正仿宋_GBK" w:cs="方正仿宋_GBK" w:hint="eastAsia"/>
          <w:sz w:val="32"/>
          <w:szCs w:val="32"/>
        </w:rPr>
        <w:t>太</w:t>
      </w:r>
      <w:proofErr w:type="gramEnd"/>
      <w:r w:rsidR="008123BF" w:rsidRPr="00FF0B21">
        <w:rPr>
          <w:rFonts w:ascii="方正仿宋_GBK" w:eastAsia="方正仿宋_GBK" w:hAnsi="方正仿宋_GBK" w:cs="方正仿宋_GBK" w:hint="eastAsia"/>
          <w:sz w:val="32"/>
          <w:szCs w:val="32"/>
        </w:rPr>
        <w:t>科研课题）</w:t>
      </w:r>
      <w:r w:rsidR="003275AF" w:rsidRPr="00FF0B21">
        <w:rPr>
          <w:rFonts w:ascii="方正仿宋_GBK" w:eastAsia="方正仿宋_GBK" w:hAnsi="方正仿宋_GBK" w:cs="方正仿宋_GBK" w:hint="eastAsia"/>
          <w:sz w:val="32"/>
          <w:szCs w:val="32"/>
        </w:rPr>
        <w:t>中无不良记录。</w:t>
      </w:r>
      <w:r w:rsidR="00366274" w:rsidRPr="00FF0B21">
        <w:rPr>
          <w:rFonts w:ascii="方正仿宋_GBK" w:eastAsia="方正仿宋_GBK" w:hAnsi="方正仿宋_GBK" w:cs="方正仿宋_GBK" w:hint="eastAsia"/>
          <w:sz w:val="32"/>
          <w:szCs w:val="32"/>
        </w:rPr>
        <w:t>承担</w:t>
      </w:r>
      <w:r w:rsidR="008123BF" w:rsidRPr="00FF0B21">
        <w:rPr>
          <w:rFonts w:ascii="方正仿宋_GBK" w:eastAsia="方正仿宋_GBK" w:hAnsi="方正仿宋_GBK" w:cs="方正仿宋_GBK" w:hint="eastAsia"/>
          <w:sz w:val="32"/>
          <w:szCs w:val="32"/>
        </w:rPr>
        <w:t>省级生态环境科研课题（包括省级环保科研课题或省级治</w:t>
      </w:r>
      <w:proofErr w:type="gramStart"/>
      <w:r w:rsidR="008123BF" w:rsidRPr="00FF0B21">
        <w:rPr>
          <w:rFonts w:ascii="方正仿宋_GBK" w:eastAsia="方正仿宋_GBK" w:hAnsi="方正仿宋_GBK" w:cs="方正仿宋_GBK" w:hint="eastAsia"/>
          <w:sz w:val="32"/>
          <w:szCs w:val="32"/>
        </w:rPr>
        <w:t>太</w:t>
      </w:r>
      <w:proofErr w:type="gramEnd"/>
      <w:r w:rsidR="008123BF" w:rsidRPr="00FF0B21">
        <w:rPr>
          <w:rFonts w:ascii="方正仿宋_GBK" w:eastAsia="方正仿宋_GBK" w:hAnsi="方正仿宋_GBK" w:cs="方正仿宋_GBK" w:hint="eastAsia"/>
          <w:sz w:val="32"/>
          <w:szCs w:val="32"/>
        </w:rPr>
        <w:t>科研课题）</w:t>
      </w:r>
      <w:r w:rsidR="00366274" w:rsidRPr="00FF0B21">
        <w:rPr>
          <w:rFonts w:ascii="方正仿宋_GBK" w:eastAsia="方正仿宋_GBK" w:hAnsi="方正仿宋_GBK" w:cs="方正仿宋_GBK" w:hint="eastAsia"/>
          <w:sz w:val="32"/>
          <w:szCs w:val="32"/>
        </w:rPr>
        <w:t>逾期未完成</w:t>
      </w:r>
      <w:r w:rsidR="00C576DB" w:rsidRPr="00FF0B21">
        <w:rPr>
          <w:rFonts w:ascii="方正仿宋_GBK" w:eastAsia="方正仿宋_GBK" w:hAnsi="方正仿宋_GBK" w:cs="方正仿宋_GBK" w:hint="eastAsia"/>
          <w:sz w:val="32"/>
          <w:szCs w:val="32"/>
        </w:rPr>
        <w:t>的</w:t>
      </w:r>
      <w:r w:rsidR="00EC55FA" w:rsidRPr="00FF0B21">
        <w:rPr>
          <w:rFonts w:ascii="方正仿宋_GBK" w:eastAsia="方正仿宋_GBK" w:hAnsi="方正仿宋_GBK" w:cs="方正仿宋_GBK" w:hint="eastAsia"/>
          <w:sz w:val="32"/>
          <w:szCs w:val="32"/>
        </w:rPr>
        <w:t>课题负责人及主要成员</w:t>
      </w:r>
      <w:r w:rsidR="00D97E51" w:rsidRPr="00FF0B21">
        <w:rPr>
          <w:rFonts w:ascii="方正仿宋_GBK" w:eastAsia="方正仿宋_GBK" w:hAnsi="方正仿宋_GBK" w:cs="方正仿宋_GBK" w:hint="eastAsia"/>
          <w:sz w:val="32"/>
          <w:szCs w:val="32"/>
        </w:rPr>
        <w:t>（前3名）</w:t>
      </w:r>
      <w:r w:rsidR="00C576DB" w:rsidRPr="00FF0B21">
        <w:rPr>
          <w:rFonts w:ascii="方正仿宋_GBK" w:eastAsia="方正仿宋_GBK" w:hAnsi="方正仿宋_GBK" w:cs="方正仿宋_GBK" w:hint="eastAsia"/>
          <w:sz w:val="32"/>
          <w:szCs w:val="32"/>
        </w:rPr>
        <w:t>，不得作为</w:t>
      </w:r>
      <w:r w:rsidR="002E3FF8" w:rsidRPr="00FF0B21">
        <w:rPr>
          <w:rFonts w:ascii="方正仿宋_GBK" w:eastAsia="方正仿宋_GBK" w:hAnsi="方正仿宋_GBK" w:cs="方正仿宋_GBK" w:hint="eastAsia"/>
          <w:sz w:val="32"/>
          <w:szCs w:val="32"/>
        </w:rPr>
        <w:t>项目</w:t>
      </w:r>
      <w:r w:rsidR="00C576DB" w:rsidRPr="00FF0B21">
        <w:rPr>
          <w:rFonts w:ascii="方正仿宋_GBK" w:eastAsia="方正仿宋_GBK" w:hAnsi="方正仿宋_GBK" w:cs="方正仿宋_GBK" w:hint="eastAsia"/>
          <w:sz w:val="32"/>
          <w:szCs w:val="32"/>
        </w:rPr>
        <w:t>负责人参与投标。</w:t>
      </w:r>
      <w:r w:rsidR="00FD0115" w:rsidRPr="00FF0B21">
        <w:rPr>
          <w:rFonts w:ascii="方正仿宋_GBK" w:eastAsia="方正仿宋_GBK" w:hAnsi="方正仿宋_GBK" w:cs="方正仿宋_GBK" w:hint="eastAsia"/>
          <w:sz w:val="32"/>
          <w:szCs w:val="32"/>
        </w:rPr>
        <w:t>承担的</w:t>
      </w:r>
      <w:r w:rsidR="008123BF" w:rsidRPr="00FF0B21">
        <w:rPr>
          <w:rFonts w:ascii="方正仿宋_GBK" w:eastAsia="方正仿宋_GBK" w:hAnsi="方正仿宋_GBK" w:cs="方正仿宋_GBK" w:hint="eastAsia"/>
          <w:sz w:val="32"/>
          <w:szCs w:val="32"/>
        </w:rPr>
        <w:t>省级生态环境科研课题（包括省级环保科研课题或省级治</w:t>
      </w:r>
      <w:proofErr w:type="gramStart"/>
      <w:r w:rsidR="008123BF" w:rsidRPr="00FF0B21">
        <w:rPr>
          <w:rFonts w:ascii="方正仿宋_GBK" w:eastAsia="方正仿宋_GBK" w:hAnsi="方正仿宋_GBK" w:cs="方正仿宋_GBK" w:hint="eastAsia"/>
          <w:sz w:val="32"/>
          <w:szCs w:val="32"/>
        </w:rPr>
        <w:t>太</w:t>
      </w:r>
      <w:proofErr w:type="gramEnd"/>
      <w:r w:rsidR="008123BF" w:rsidRPr="00FF0B21">
        <w:rPr>
          <w:rFonts w:ascii="方正仿宋_GBK" w:eastAsia="方正仿宋_GBK" w:hAnsi="方正仿宋_GBK" w:cs="方正仿宋_GBK" w:hint="eastAsia"/>
          <w:sz w:val="32"/>
          <w:szCs w:val="32"/>
        </w:rPr>
        <w:t>科研课题）</w:t>
      </w:r>
      <w:r w:rsidR="00FD0115" w:rsidRPr="00FF0B21">
        <w:rPr>
          <w:rFonts w:ascii="方正仿宋_GBK" w:eastAsia="方正仿宋_GBK" w:hAnsi="方正仿宋_GBK" w:cs="方正仿宋_GBK" w:hint="eastAsia"/>
          <w:sz w:val="32"/>
          <w:szCs w:val="32"/>
        </w:rPr>
        <w:t>验收专家评审结论为“不通过验收”的课题承担单位和课题负责人，按照有关规定3年内不得参加投标。</w:t>
      </w:r>
      <w:r w:rsidR="00C576DB" w:rsidRPr="00FF0B21">
        <w:rPr>
          <w:rFonts w:ascii="方正仿宋_GBK" w:eastAsia="方正仿宋_GBK" w:hAnsi="方正仿宋_GBK" w:cs="方正仿宋_GBK" w:hint="eastAsia"/>
          <w:sz w:val="32"/>
          <w:szCs w:val="32"/>
        </w:rPr>
        <w:t>承担的</w:t>
      </w:r>
      <w:r w:rsidR="008123BF" w:rsidRPr="00FF0B21">
        <w:rPr>
          <w:rFonts w:ascii="方正仿宋_GBK" w:eastAsia="方正仿宋_GBK" w:hAnsi="方正仿宋_GBK" w:cs="方正仿宋_GBK" w:hint="eastAsia"/>
          <w:sz w:val="32"/>
          <w:szCs w:val="32"/>
        </w:rPr>
        <w:t>省级生态环境科研课题（包括省级环</w:t>
      </w:r>
      <w:r w:rsidR="008123BF" w:rsidRPr="00FF0B21">
        <w:rPr>
          <w:rFonts w:ascii="方正仿宋_GBK" w:eastAsia="方正仿宋_GBK" w:hAnsi="方正仿宋_GBK" w:cs="方正仿宋_GBK" w:hint="eastAsia"/>
          <w:sz w:val="32"/>
          <w:szCs w:val="32"/>
        </w:rPr>
        <w:lastRenderedPageBreak/>
        <w:t>保科研课题或省级治</w:t>
      </w:r>
      <w:proofErr w:type="gramStart"/>
      <w:r w:rsidR="008123BF" w:rsidRPr="00FF0B21">
        <w:rPr>
          <w:rFonts w:ascii="方正仿宋_GBK" w:eastAsia="方正仿宋_GBK" w:hAnsi="方正仿宋_GBK" w:cs="方正仿宋_GBK" w:hint="eastAsia"/>
          <w:sz w:val="32"/>
          <w:szCs w:val="32"/>
        </w:rPr>
        <w:t>太</w:t>
      </w:r>
      <w:proofErr w:type="gramEnd"/>
      <w:r w:rsidR="008123BF" w:rsidRPr="00FF0B21">
        <w:rPr>
          <w:rFonts w:ascii="方正仿宋_GBK" w:eastAsia="方正仿宋_GBK" w:hAnsi="方正仿宋_GBK" w:cs="方正仿宋_GBK" w:hint="eastAsia"/>
          <w:sz w:val="32"/>
          <w:szCs w:val="32"/>
        </w:rPr>
        <w:t>科研课题）</w:t>
      </w:r>
      <w:r w:rsidR="00366274" w:rsidRPr="00FF0B21">
        <w:rPr>
          <w:rFonts w:ascii="方正仿宋_GBK" w:eastAsia="方正仿宋_GBK" w:hAnsi="方正仿宋_GBK" w:cs="方正仿宋_GBK" w:hint="eastAsia"/>
          <w:sz w:val="32"/>
          <w:szCs w:val="32"/>
        </w:rPr>
        <w:t>验收</w:t>
      </w:r>
      <w:r w:rsidR="0001553E" w:rsidRPr="00FF0B21">
        <w:rPr>
          <w:rFonts w:ascii="方正仿宋_GBK" w:eastAsia="方正仿宋_GBK" w:hAnsi="方正仿宋_GBK" w:cs="方正仿宋_GBK" w:hint="eastAsia"/>
          <w:sz w:val="32"/>
          <w:szCs w:val="32"/>
        </w:rPr>
        <w:t>专家评审结论为“结题”的</w:t>
      </w:r>
      <w:r w:rsidR="00EC55FA" w:rsidRPr="00FF0B21">
        <w:rPr>
          <w:rFonts w:ascii="方正仿宋_GBK" w:eastAsia="方正仿宋_GBK" w:hAnsi="方正仿宋_GBK" w:cs="方正仿宋_GBK" w:hint="eastAsia"/>
          <w:sz w:val="32"/>
          <w:szCs w:val="32"/>
        </w:rPr>
        <w:t>课题负责人</w:t>
      </w:r>
      <w:r w:rsidR="00DE2206" w:rsidRPr="00FF0B21">
        <w:rPr>
          <w:rFonts w:ascii="方正仿宋_GBK" w:eastAsia="方正仿宋_GBK" w:hAnsi="方正仿宋_GBK" w:cs="方正仿宋_GBK" w:hint="eastAsia"/>
          <w:sz w:val="32"/>
          <w:szCs w:val="32"/>
        </w:rPr>
        <w:t>，</w:t>
      </w:r>
      <w:r w:rsidR="00D111A5" w:rsidRPr="00FF0B21">
        <w:rPr>
          <w:rFonts w:ascii="方正仿宋_GBK" w:eastAsia="方正仿宋_GBK" w:hAnsi="方正仿宋_GBK" w:cs="方正仿宋_GBK" w:hint="eastAsia"/>
          <w:sz w:val="32"/>
          <w:szCs w:val="32"/>
        </w:rPr>
        <w:t>按照有关规定</w:t>
      </w:r>
      <w:r w:rsidR="00727AB1" w:rsidRPr="00FF0B21">
        <w:rPr>
          <w:rFonts w:ascii="方正仿宋_GBK" w:eastAsia="方正仿宋_GBK" w:hAnsi="方正仿宋_GBK" w:cs="方正仿宋_GBK" w:hint="eastAsia"/>
          <w:sz w:val="32"/>
          <w:szCs w:val="32"/>
        </w:rPr>
        <w:t>3</w:t>
      </w:r>
      <w:r w:rsidR="00DE2206" w:rsidRPr="00FF0B21">
        <w:rPr>
          <w:rFonts w:ascii="方正仿宋_GBK" w:eastAsia="方正仿宋_GBK" w:hAnsi="方正仿宋_GBK" w:cs="方正仿宋_GBK" w:hint="eastAsia"/>
          <w:sz w:val="32"/>
          <w:szCs w:val="32"/>
        </w:rPr>
        <w:t>年内</w:t>
      </w:r>
      <w:r w:rsidR="00D111A5" w:rsidRPr="00FF0B21">
        <w:rPr>
          <w:rFonts w:ascii="方正仿宋_GBK" w:eastAsia="方正仿宋_GBK" w:hAnsi="方正仿宋_GBK" w:cs="方正仿宋_GBK" w:hint="eastAsia"/>
          <w:sz w:val="32"/>
          <w:szCs w:val="32"/>
        </w:rPr>
        <w:t>不得</w:t>
      </w:r>
      <w:r w:rsidR="00C576DB" w:rsidRPr="00FF0B21">
        <w:rPr>
          <w:rFonts w:ascii="方正仿宋_GBK" w:eastAsia="方正仿宋_GBK" w:hAnsi="方正仿宋_GBK" w:cs="方正仿宋_GBK" w:hint="eastAsia"/>
          <w:sz w:val="32"/>
          <w:szCs w:val="32"/>
        </w:rPr>
        <w:t>作为</w:t>
      </w:r>
      <w:r w:rsidR="0050228B" w:rsidRPr="00FF0B21">
        <w:rPr>
          <w:rFonts w:ascii="方正仿宋_GBK" w:eastAsia="方正仿宋_GBK" w:hAnsi="方正仿宋_GBK" w:cs="方正仿宋_GBK" w:hint="eastAsia"/>
          <w:sz w:val="32"/>
          <w:szCs w:val="32"/>
        </w:rPr>
        <w:t>项目</w:t>
      </w:r>
      <w:r w:rsidR="00C576DB" w:rsidRPr="00FF0B21">
        <w:rPr>
          <w:rFonts w:ascii="方正仿宋_GBK" w:eastAsia="方正仿宋_GBK" w:hAnsi="方正仿宋_GBK" w:cs="方正仿宋_GBK" w:hint="eastAsia"/>
          <w:sz w:val="32"/>
          <w:szCs w:val="32"/>
        </w:rPr>
        <w:t>负责人参加投标</w:t>
      </w:r>
      <w:r w:rsidR="00DE2206" w:rsidRPr="00FF0B21">
        <w:rPr>
          <w:rFonts w:ascii="方正仿宋_GBK" w:eastAsia="方正仿宋_GBK" w:hAnsi="方正仿宋_GBK" w:cs="方正仿宋_GBK" w:hint="eastAsia"/>
          <w:sz w:val="32"/>
          <w:szCs w:val="32"/>
        </w:rPr>
        <w:t>。</w:t>
      </w:r>
      <w:r w:rsidR="00D14B12" w:rsidRPr="00FF0B21">
        <w:rPr>
          <w:rFonts w:ascii="方正仿宋_GBK" w:eastAsia="方正仿宋_GBK" w:hAnsi="方正仿宋_GBK" w:cs="方正仿宋_GBK" w:hint="eastAsia"/>
          <w:sz w:val="32"/>
          <w:szCs w:val="32"/>
        </w:rPr>
        <w:t>承担</w:t>
      </w:r>
      <w:r w:rsidR="008123BF" w:rsidRPr="00FF0B21">
        <w:rPr>
          <w:rFonts w:ascii="方正仿宋_GBK" w:eastAsia="方正仿宋_GBK" w:hAnsi="方正仿宋_GBK" w:cs="方正仿宋_GBK" w:hint="eastAsia"/>
          <w:sz w:val="32"/>
          <w:szCs w:val="32"/>
        </w:rPr>
        <w:t>省级生态环境科研课题（包括省级环保科研课题或省级治</w:t>
      </w:r>
      <w:proofErr w:type="gramStart"/>
      <w:r w:rsidR="008123BF" w:rsidRPr="00FF0B21">
        <w:rPr>
          <w:rFonts w:ascii="方正仿宋_GBK" w:eastAsia="方正仿宋_GBK" w:hAnsi="方正仿宋_GBK" w:cs="方正仿宋_GBK" w:hint="eastAsia"/>
          <w:sz w:val="32"/>
          <w:szCs w:val="32"/>
        </w:rPr>
        <w:t>太</w:t>
      </w:r>
      <w:proofErr w:type="gramEnd"/>
      <w:r w:rsidR="008123BF" w:rsidRPr="00FF0B21">
        <w:rPr>
          <w:rFonts w:ascii="方正仿宋_GBK" w:eastAsia="方正仿宋_GBK" w:hAnsi="方正仿宋_GBK" w:cs="方正仿宋_GBK" w:hint="eastAsia"/>
          <w:sz w:val="32"/>
          <w:szCs w:val="32"/>
        </w:rPr>
        <w:t>科研课题）</w:t>
      </w:r>
      <w:r w:rsidR="00D111A5" w:rsidRPr="00FF0B21">
        <w:rPr>
          <w:rFonts w:ascii="方正仿宋_GBK" w:eastAsia="方正仿宋_GBK" w:hAnsi="方正仿宋_GBK" w:cs="方正仿宋_GBK" w:hint="eastAsia"/>
          <w:sz w:val="32"/>
          <w:szCs w:val="32"/>
        </w:rPr>
        <w:t>管理不到位</w:t>
      </w:r>
      <w:r w:rsidR="00C707EF" w:rsidRPr="00FF0B21">
        <w:rPr>
          <w:rFonts w:ascii="方正仿宋_GBK" w:eastAsia="方正仿宋_GBK" w:hAnsi="方正仿宋_GBK" w:cs="方正仿宋_GBK" w:hint="eastAsia"/>
          <w:sz w:val="32"/>
          <w:szCs w:val="32"/>
        </w:rPr>
        <w:t>，</w:t>
      </w:r>
      <w:r w:rsidR="00D111A5" w:rsidRPr="00FF0B21">
        <w:rPr>
          <w:rFonts w:ascii="方正仿宋_GBK" w:eastAsia="方正仿宋_GBK" w:hAnsi="方正仿宋_GBK" w:cs="方正仿宋_GBK" w:hint="eastAsia"/>
          <w:sz w:val="32"/>
          <w:szCs w:val="32"/>
        </w:rPr>
        <w:t>或</w:t>
      </w:r>
      <w:r w:rsidR="00C707EF" w:rsidRPr="00FF0B21">
        <w:rPr>
          <w:rFonts w:ascii="方正仿宋_GBK" w:eastAsia="方正仿宋_GBK" w:hAnsi="方正仿宋_GBK" w:cs="方正仿宋_GBK" w:hint="eastAsia"/>
          <w:sz w:val="32"/>
          <w:szCs w:val="32"/>
        </w:rPr>
        <w:t>有</w:t>
      </w:r>
      <w:r w:rsidR="00080490" w:rsidRPr="00FF0B21">
        <w:rPr>
          <w:rFonts w:ascii="方正仿宋_GBK" w:eastAsia="方正仿宋_GBK" w:hAnsi="方正仿宋_GBK" w:cs="方正仿宋_GBK" w:hint="eastAsia"/>
          <w:sz w:val="32"/>
          <w:szCs w:val="32"/>
        </w:rPr>
        <w:t>3</w:t>
      </w:r>
      <w:r w:rsidR="00D14B12" w:rsidRPr="00FF0B21">
        <w:rPr>
          <w:rFonts w:ascii="方正仿宋_GBK" w:eastAsia="方正仿宋_GBK" w:hAnsi="方正仿宋_GBK" w:cs="方正仿宋_GBK" w:hint="eastAsia"/>
          <w:sz w:val="32"/>
          <w:szCs w:val="32"/>
        </w:rPr>
        <w:t>项以上省</w:t>
      </w:r>
      <w:r w:rsidR="00CE48A1" w:rsidRPr="00FF0B21">
        <w:rPr>
          <w:rFonts w:ascii="方正仿宋_GBK" w:eastAsia="方正仿宋_GBK" w:hAnsi="方正仿宋_GBK" w:cs="方正仿宋_GBK" w:hint="eastAsia"/>
          <w:sz w:val="32"/>
          <w:szCs w:val="32"/>
        </w:rPr>
        <w:t>级</w:t>
      </w:r>
      <w:r w:rsidR="00080490" w:rsidRPr="00FF0B21">
        <w:rPr>
          <w:rFonts w:ascii="方正仿宋_GBK" w:eastAsia="方正仿宋_GBK" w:hAnsi="方正仿宋_GBK" w:cs="方正仿宋_GBK" w:hint="eastAsia"/>
          <w:sz w:val="32"/>
          <w:szCs w:val="32"/>
        </w:rPr>
        <w:t>环保</w:t>
      </w:r>
      <w:r w:rsidR="0001553E" w:rsidRPr="00FF0B21">
        <w:rPr>
          <w:rFonts w:ascii="方正仿宋_GBK" w:eastAsia="方正仿宋_GBK" w:hAnsi="方正仿宋_GBK" w:cs="方正仿宋_GBK" w:hint="eastAsia"/>
          <w:sz w:val="32"/>
          <w:szCs w:val="32"/>
        </w:rPr>
        <w:t>科研</w:t>
      </w:r>
      <w:r w:rsidR="00080490" w:rsidRPr="00FF0B21">
        <w:rPr>
          <w:rFonts w:ascii="方正仿宋_GBK" w:eastAsia="方正仿宋_GBK" w:hAnsi="方正仿宋_GBK" w:cs="方正仿宋_GBK" w:hint="eastAsia"/>
          <w:sz w:val="32"/>
          <w:szCs w:val="32"/>
        </w:rPr>
        <w:t>课题</w:t>
      </w:r>
      <w:r w:rsidR="00C707EF" w:rsidRPr="00FF0B21">
        <w:rPr>
          <w:rFonts w:ascii="方正仿宋_GBK" w:eastAsia="方正仿宋_GBK" w:hAnsi="方正仿宋_GBK" w:cs="方正仿宋_GBK" w:hint="eastAsia"/>
          <w:sz w:val="32"/>
          <w:szCs w:val="32"/>
        </w:rPr>
        <w:t>或</w:t>
      </w:r>
      <w:r w:rsidR="001D3142" w:rsidRPr="00FF0B21">
        <w:rPr>
          <w:rFonts w:ascii="方正仿宋_GBK" w:eastAsia="方正仿宋_GBK" w:hAnsi="方正仿宋_GBK" w:cs="方正仿宋_GBK" w:hint="eastAsia"/>
          <w:sz w:val="32"/>
          <w:szCs w:val="32"/>
        </w:rPr>
        <w:t>省级治</w:t>
      </w:r>
      <w:proofErr w:type="gramStart"/>
      <w:r w:rsidR="001D3142" w:rsidRPr="00FF0B21">
        <w:rPr>
          <w:rFonts w:ascii="方正仿宋_GBK" w:eastAsia="方正仿宋_GBK" w:hAnsi="方正仿宋_GBK" w:cs="方正仿宋_GBK" w:hint="eastAsia"/>
          <w:sz w:val="32"/>
          <w:szCs w:val="32"/>
        </w:rPr>
        <w:t>太</w:t>
      </w:r>
      <w:proofErr w:type="gramEnd"/>
      <w:r w:rsidR="001D3142" w:rsidRPr="00FF0B21">
        <w:rPr>
          <w:rFonts w:ascii="方正仿宋_GBK" w:eastAsia="方正仿宋_GBK" w:hAnsi="方正仿宋_GBK" w:cs="方正仿宋_GBK" w:hint="eastAsia"/>
          <w:sz w:val="32"/>
          <w:szCs w:val="32"/>
        </w:rPr>
        <w:t>科研课题</w:t>
      </w:r>
      <w:r w:rsidR="00080490" w:rsidRPr="00FF0B21">
        <w:rPr>
          <w:rFonts w:ascii="方正仿宋_GBK" w:eastAsia="方正仿宋_GBK" w:hAnsi="方正仿宋_GBK" w:cs="方正仿宋_GBK" w:hint="eastAsia"/>
          <w:sz w:val="32"/>
          <w:szCs w:val="32"/>
        </w:rPr>
        <w:t>验收</w:t>
      </w:r>
      <w:r w:rsidR="00DE2206" w:rsidRPr="00FF0B21">
        <w:rPr>
          <w:rFonts w:ascii="方正仿宋_GBK" w:eastAsia="方正仿宋_GBK" w:hAnsi="方正仿宋_GBK" w:cs="方正仿宋_GBK" w:hint="eastAsia"/>
          <w:sz w:val="32"/>
          <w:szCs w:val="32"/>
        </w:rPr>
        <w:t>专家评审结论为“一般”</w:t>
      </w:r>
      <w:r w:rsidR="00C576DB" w:rsidRPr="00FF0B21">
        <w:rPr>
          <w:rFonts w:ascii="方正仿宋_GBK" w:eastAsia="方正仿宋_GBK" w:hAnsi="方正仿宋_GBK" w:cs="方正仿宋_GBK" w:hint="eastAsia"/>
          <w:sz w:val="32"/>
          <w:szCs w:val="32"/>
        </w:rPr>
        <w:t>及</w:t>
      </w:r>
      <w:r w:rsidR="00D111A5" w:rsidRPr="00FF0B21">
        <w:rPr>
          <w:rFonts w:ascii="方正仿宋_GBK" w:eastAsia="方正仿宋_GBK" w:hAnsi="方正仿宋_GBK" w:cs="方正仿宋_GBK" w:hint="eastAsia"/>
          <w:sz w:val="32"/>
          <w:szCs w:val="32"/>
        </w:rPr>
        <w:t>以下</w:t>
      </w:r>
      <w:r w:rsidR="00080490" w:rsidRPr="00FF0B21">
        <w:rPr>
          <w:rFonts w:ascii="方正仿宋_GBK" w:eastAsia="方正仿宋_GBK" w:hAnsi="方正仿宋_GBK" w:cs="方正仿宋_GBK" w:hint="eastAsia"/>
          <w:sz w:val="32"/>
          <w:szCs w:val="32"/>
        </w:rPr>
        <w:t>的</w:t>
      </w:r>
      <w:r w:rsidR="00C576DB" w:rsidRPr="00FF0B21">
        <w:rPr>
          <w:rFonts w:ascii="方正仿宋_GBK" w:eastAsia="方正仿宋_GBK" w:hAnsi="方正仿宋_GBK" w:cs="方正仿宋_GBK" w:hint="eastAsia"/>
          <w:sz w:val="32"/>
          <w:szCs w:val="32"/>
        </w:rPr>
        <w:t>投标人</w:t>
      </w:r>
      <w:r w:rsidR="00080490" w:rsidRPr="00FF0B21">
        <w:rPr>
          <w:rFonts w:ascii="方正仿宋_GBK" w:eastAsia="方正仿宋_GBK" w:hAnsi="方正仿宋_GBK" w:cs="方正仿宋_GBK" w:hint="eastAsia"/>
          <w:sz w:val="32"/>
          <w:szCs w:val="32"/>
        </w:rPr>
        <w:t>，采购方有权</w:t>
      </w:r>
      <w:r w:rsidR="00AF1005" w:rsidRPr="00FF0B21">
        <w:rPr>
          <w:rFonts w:ascii="方正仿宋_GBK" w:eastAsia="方正仿宋_GBK" w:hAnsi="方正仿宋_GBK" w:cs="方正仿宋_GBK" w:hint="eastAsia"/>
          <w:sz w:val="32"/>
          <w:szCs w:val="32"/>
        </w:rPr>
        <w:t>根据有关规定</w:t>
      </w:r>
      <w:r w:rsidR="00080490" w:rsidRPr="00FF0B21">
        <w:rPr>
          <w:rFonts w:ascii="方正仿宋_GBK" w:eastAsia="方正仿宋_GBK" w:hAnsi="方正仿宋_GBK" w:cs="方正仿宋_GBK" w:hint="eastAsia"/>
          <w:sz w:val="32"/>
          <w:szCs w:val="32"/>
        </w:rPr>
        <w:t>进一步确认其承担</w:t>
      </w:r>
      <w:r w:rsidR="00D17384" w:rsidRPr="00FF0B21">
        <w:rPr>
          <w:rFonts w:ascii="方正仿宋_GBK" w:eastAsia="方正仿宋_GBK" w:hAnsi="方正仿宋_GBK" w:cs="方正仿宋_GBK" w:hint="eastAsia"/>
          <w:sz w:val="32"/>
          <w:szCs w:val="32"/>
        </w:rPr>
        <w:t>项目</w:t>
      </w:r>
      <w:r w:rsidR="00080490" w:rsidRPr="00FF0B21">
        <w:rPr>
          <w:rFonts w:ascii="方正仿宋_GBK" w:eastAsia="方正仿宋_GBK" w:hAnsi="方正仿宋_GBK" w:cs="方正仿宋_GBK" w:hint="eastAsia"/>
          <w:sz w:val="32"/>
          <w:szCs w:val="32"/>
        </w:rPr>
        <w:t>的能力。</w:t>
      </w:r>
    </w:p>
    <w:p w14:paraId="244A4F47" w14:textId="0CB3C3B7" w:rsidR="00E57C87" w:rsidRPr="00FF0B21" w:rsidRDefault="00B80A42" w:rsidP="00D14B12">
      <w:pPr>
        <w:spacing w:line="540" w:lineRule="exact"/>
        <w:ind w:firstLineChars="200" w:firstLine="640"/>
        <w:rPr>
          <w:rFonts w:ascii="Times New Roman" w:eastAsia="方正仿宋_GBK" w:hAnsi="Times New Roman" w:cs="Times New Roman"/>
          <w:snapToGrid w:val="0"/>
          <w:kern w:val="0"/>
          <w:sz w:val="32"/>
          <w:szCs w:val="20"/>
        </w:rPr>
      </w:pPr>
      <w:r w:rsidRPr="00FF0B21">
        <w:rPr>
          <w:rFonts w:ascii="Times New Roman" w:eastAsia="方正仿宋_GBK" w:hAnsi="Times New Roman" w:cs="Times New Roman"/>
          <w:snapToGrid w:val="0"/>
          <w:kern w:val="0"/>
          <w:sz w:val="32"/>
          <w:szCs w:val="20"/>
        </w:rPr>
        <w:t>（</w:t>
      </w:r>
      <w:r w:rsidRPr="00FF0B21">
        <w:rPr>
          <w:rFonts w:ascii="Times New Roman" w:eastAsia="方正仿宋_GBK" w:hAnsi="Times New Roman" w:cs="Times New Roman" w:hint="eastAsia"/>
          <w:snapToGrid w:val="0"/>
          <w:kern w:val="0"/>
          <w:sz w:val="32"/>
          <w:szCs w:val="20"/>
        </w:rPr>
        <w:t>五</w:t>
      </w:r>
      <w:r w:rsidRPr="00FF0B21">
        <w:rPr>
          <w:rFonts w:ascii="Times New Roman" w:eastAsia="方正仿宋_GBK" w:hAnsi="Times New Roman" w:cs="Times New Roman"/>
          <w:snapToGrid w:val="0"/>
          <w:kern w:val="0"/>
          <w:sz w:val="32"/>
          <w:szCs w:val="20"/>
        </w:rPr>
        <w:t>）</w:t>
      </w:r>
      <w:r w:rsidR="002A4BD9" w:rsidRPr="00FF0B21">
        <w:rPr>
          <w:rFonts w:ascii="Times New Roman" w:eastAsia="方正仿宋_GBK" w:hAnsi="Times New Roman" w:cs="Times New Roman" w:hint="eastAsia"/>
          <w:snapToGrid w:val="0"/>
          <w:kern w:val="0"/>
          <w:sz w:val="32"/>
          <w:szCs w:val="20"/>
        </w:rPr>
        <w:t>成果转化与</w:t>
      </w:r>
      <w:r w:rsidR="00B660D4">
        <w:rPr>
          <w:rFonts w:ascii="Times New Roman" w:eastAsia="方正仿宋_GBK" w:hAnsi="Times New Roman" w:cs="Times New Roman" w:hint="eastAsia"/>
          <w:snapToGrid w:val="0"/>
          <w:kern w:val="0"/>
          <w:sz w:val="32"/>
          <w:szCs w:val="20"/>
        </w:rPr>
        <w:t>推广</w:t>
      </w:r>
      <w:r w:rsidR="002A4BD9" w:rsidRPr="00FF0B21">
        <w:rPr>
          <w:rFonts w:ascii="Times New Roman" w:eastAsia="方正仿宋_GBK" w:hAnsi="Times New Roman" w:cs="Times New Roman" w:hint="eastAsia"/>
          <w:snapToGrid w:val="0"/>
          <w:kern w:val="0"/>
          <w:sz w:val="32"/>
          <w:szCs w:val="20"/>
        </w:rPr>
        <w:t>类、工程</w:t>
      </w:r>
      <w:r w:rsidR="00261CA8" w:rsidRPr="00FF0B21">
        <w:rPr>
          <w:rFonts w:ascii="方正仿宋_GBK" w:eastAsia="方正仿宋_GBK" w:hAnsi="方正仿宋_GBK" w:cs="方正仿宋_GBK" w:hint="eastAsia"/>
          <w:sz w:val="32"/>
          <w:szCs w:val="32"/>
        </w:rPr>
        <w:t>示范类</w:t>
      </w:r>
      <w:r w:rsidR="005F287E" w:rsidRPr="00FF0B21">
        <w:rPr>
          <w:rFonts w:ascii="方正仿宋_GBK" w:eastAsia="方正仿宋_GBK" w:hAnsi="方正仿宋_GBK" w:cs="方正仿宋_GBK" w:hint="eastAsia"/>
          <w:sz w:val="32"/>
          <w:szCs w:val="32"/>
        </w:rPr>
        <w:t>项目</w:t>
      </w:r>
      <w:r w:rsidR="00261CA8" w:rsidRPr="00FF0B21">
        <w:rPr>
          <w:rFonts w:ascii="方正仿宋_GBK" w:eastAsia="方正仿宋_GBK" w:hAnsi="方正仿宋_GBK" w:cs="方正仿宋_GBK" w:hint="eastAsia"/>
          <w:sz w:val="32"/>
          <w:szCs w:val="32"/>
        </w:rPr>
        <w:t>投标</w:t>
      </w:r>
      <w:r w:rsidR="00DE2303" w:rsidRPr="00FF0B21">
        <w:rPr>
          <w:rFonts w:ascii="方正仿宋_GBK" w:eastAsia="方正仿宋_GBK" w:hAnsi="方正仿宋_GBK" w:cs="方正仿宋_GBK" w:hint="eastAsia"/>
          <w:sz w:val="32"/>
          <w:szCs w:val="32"/>
        </w:rPr>
        <w:t>时须提供</w:t>
      </w:r>
      <w:r w:rsidR="00B12C94" w:rsidRPr="00FF0B21">
        <w:rPr>
          <w:rFonts w:ascii="方正仿宋_GBK" w:eastAsia="方正仿宋_GBK" w:hAnsi="方正仿宋_GBK" w:cs="方正仿宋_GBK" w:hint="eastAsia"/>
          <w:sz w:val="32"/>
          <w:szCs w:val="32"/>
        </w:rPr>
        <w:t>应用或</w:t>
      </w:r>
      <w:r w:rsidR="00DE2303" w:rsidRPr="00FF0B21">
        <w:rPr>
          <w:rFonts w:ascii="方正仿宋_GBK" w:eastAsia="方正仿宋_GBK" w:hAnsi="方正仿宋_GBK" w:cs="方正仿宋_GBK" w:hint="eastAsia"/>
          <w:sz w:val="32"/>
          <w:szCs w:val="32"/>
        </w:rPr>
        <w:t>示范</w:t>
      </w:r>
      <w:r w:rsidR="00844AE7" w:rsidRPr="00FF0B21">
        <w:rPr>
          <w:rFonts w:ascii="方正仿宋_GBK" w:eastAsia="方正仿宋_GBK" w:hAnsi="方正仿宋_GBK" w:cs="方正仿宋_GBK" w:hint="eastAsia"/>
          <w:sz w:val="32"/>
          <w:szCs w:val="32"/>
        </w:rPr>
        <w:t>单位</w:t>
      </w:r>
      <w:r w:rsidR="00261CA8" w:rsidRPr="00FF0B21">
        <w:rPr>
          <w:rFonts w:ascii="方正仿宋_GBK" w:eastAsia="方正仿宋_GBK" w:hAnsi="方正仿宋_GBK" w:cs="方正仿宋_GBK" w:hint="eastAsia"/>
          <w:sz w:val="32"/>
          <w:szCs w:val="32"/>
        </w:rPr>
        <w:t>同意在该</w:t>
      </w:r>
      <w:r w:rsidR="00681C02">
        <w:rPr>
          <w:rFonts w:ascii="方正仿宋_GBK" w:eastAsia="方正仿宋_GBK" w:hAnsi="方正仿宋_GBK" w:cs="方正仿宋_GBK" w:hint="eastAsia"/>
          <w:sz w:val="32"/>
          <w:szCs w:val="32"/>
        </w:rPr>
        <w:t>应用</w:t>
      </w:r>
      <w:r w:rsidR="00261CA8" w:rsidRPr="00FF0B21">
        <w:rPr>
          <w:rFonts w:ascii="方正仿宋_GBK" w:eastAsia="方正仿宋_GBK" w:hAnsi="方正仿宋_GBK" w:cs="方正仿宋_GBK" w:hint="eastAsia"/>
          <w:sz w:val="32"/>
          <w:szCs w:val="32"/>
        </w:rPr>
        <w:t>示范点开展</w:t>
      </w:r>
      <w:r w:rsidR="00681C02">
        <w:rPr>
          <w:rFonts w:ascii="方正仿宋_GBK" w:eastAsia="方正仿宋_GBK" w:hAnsi="方正仿宋_GBK" w:cs="方正仿宋_GBK" w:hint="eastAsia"/>
          <w:sz w:val="32"/>
          <w:szCs w:val="32"/>
        </w:rPr>
        <w:t>应用</w:t>
      </w:r>
      <w:r w:rsidR="00261CA8" w:rsidRPr="00FF0B21">
        <w:rPr>
          <w:rFonts w:ascii="方正仿宋_GBK" w:eastAsia="方正仿宋_GBK" w:hAnsi="方正仿宋_GBK" w:cs="方正仿宋_GBK" w:hint="eastAsia"/>
          <w:sz w:val="32"/>
          <w:szCs w:val="32"/>
        </w:rPr>
        <w:t>示范的承诺书</w:t>
      </w:r>
      <w:r w:rsidR="00EC55FA" w:rsidRPr="00FF0B21">
        <w:rPr>
          <w:rFonts w:ascii="方正仿宋_GBK" w:eastAsia="方正仿宋_GBK" w:hAnsi="方正仿宋_GBK" w:cs="方正仿宋_GBK" w:hint="eastAsia"/>
          <w:sz w:val="32"/>
          <w:szCs w:val="32"/>
        </w:rPr>
        <w:t>并提供</w:t>
      </w:r>
      <w:r w:rsidR="00681C02">
        <w:rPr>
          <w:rFonts w:ascii="方正仿宋_GBK" w:eastAsia="方正仿宋_GBK" w:hAnsi="方正仿宋_GBK" w:cs="方正仿宋_GBK" w:hint="eastAsia"/>
          <w:sz w:val="32"/>
          <w:szCs w:val="32"/>
        </w:rPr>
        <w:t>应用</w:t>
      </w:r>
      <w:r w:rsidR="00EC55FA" w:rsidRPr="00FF0B21">
        <w:rPr>
          <w:rFonts w:ascii="方正仿宋_GBK" w:eastAsia="方正仿宋_GBK" w:hAnsi="方正仿宋_GBK" w:cs="方正仿宋_GBK" w:hint="eastAsia"/>
          <w:sz w:val="32"/>
          <w:szCs w:val="32"/>
        </w:rPr>
        <w:t>示范工程所需的配套经费证明</w:t>
      </w:r>
      <w:r w:rsidR="00261CA8" w:rsidRPr="00FF0B21">
        <w:rPr>
          <w:rFonts w:ascii="方正仿宋_GBK" w:eastAsia="方正仿宋_GBK" w:hAnsi="方正仿宋_GBK" w:cs="方正仿宋_GBK" w:hint="eastAsia"/>
          <w:sz w:val="32"/>
          <w:szCs w:val="32"/>
        </w:rPr>
        <w:t>。</w:t>
      </w:r>
    </w:p>
    <w:p w14:paraId="51D02F22" w14:textId="735ADE6A" w:rsidR="003B4C01" w:rsidRPr="00FF0B21" w:rsidRDefault="00E57C87" w:rsidP="00D14B12">
      <w:pPr>
        <w:autoSpaceDE w:val="0"/>
        <w:autoSpaceDN w:val="0"/>
        <w:snapToGrid w:val="0"/>
        <w:spacing w:line="540" w:lineRule="exact"/>
        <w:ind w:firstLine="624"/>
        <w:rPr>
          <w:rFonts w:ascii="Times New Roman" w:eastAsia="方正仿宋_GBK" w:hAnsi="Times New Roman" w:cs="Times New Roman"/>
          <w:snapToGrid w:val="0"/>
          <w:kern w:val="0"/>
          <w:sz w:val="32"/>
          <w:szCs w:val="20"/>
        </w:rPr>
      </w:pPr>
      <w:r w:rsidRPr="00FF0B21">
        <w:rPr>
          <w:rFonts w:ascii="方正仿宋_GBK" w:eastAsia="方正仿宋_GBK" w:hAnsi="方正仿宋_GBK" w:cs="方正仿宋_GBK" w:hint="eastAsia"/>
          <w:sz w:val="32"/>
          <w:szCs w:val="32"/>
        </w:rPr>
        <w:t>（六）</w:t>
      </w:r>
      <w:r w:rsidR="00B80A42" w:rsidRPr="00FF0B21">
        <w:rPr>
          <w:rFonts w:ascii="Times New Roman" w:eastAsia="方正仿宋_GBK" w:hAnsi="Times New Roman" w:cs="Times New Roman" w:hint="eastAsia"/>
          <w:snapToGrid w:val="0"/>
          <w:kern w:val="0"/>
          <w:sz w:val="32"/>
          <w:szCs w:val="20"/>
        </w:rPr>
        <w:t>投标</w:t>
      </w:r>
      <w:r w:rsidR="003B4C01" w:rsidRPr="00FF0B21">
        <w:rPr>
          <w:rFonts w:ascii="Times New Roman" w:eastAsia="方正仿宋_GBK" w:hAnsi="Times New Roman" w:cs="Times New Roman" w:hint="eastAsia"/>
          <w:snapToGrid w:val="0"/>
          <w:kern w:val="0"/>
          <w:sz w:val="32"/>
          <w:szCs w:val="20"/>
        </w:rPr>
        <w:t>人</w:t>
      </w:r>
      <w:r w:rsidR="00B80A42" w:rsidRPr="00FF0B21">
        <w:rPr>
          <w:rFonts w:ascii="Times New Roman" w:eastAsia="方正仿宋_GBK" w:hAnsi="Times New Roman" w:cs="Times New Roman"/>
          <w:snapToGrid w:val="0"/>
          <w:kern w:val="0"/>
          <w:sz w:val="32"/>
          <w:szCs w:val="20"/>
        </w:rPr>
        <w:t>对</w:t>
      </w:r>
      <w:r w:rsidR="00B80A42" w:rsidRPr="00FF0B21">
        <w:rPr>
          <w:rFonts w:ascii="Times New Roman" w:eastAsia="方正仿宋_GBK" w:hAnsi="Times New Roman" w:cs="Times New Roman" w:hint="eastAsia"/>
          <w:snapToGrid w:val="0"/>
          <w:kern w:val="0"/>
          <w:sz w:val="32"/>
          <w:szCs w:val="20"/>
        </w:rPr>
        <w:t>投标文件</w:t>
      </w:r>
      <w:r w:rsidR="00B80A42" w:rsidRPr="00FF0B21">
        <w:rPr>
          <w:rFonts w:ascii="Times New Roman" w:eastAsia="方正仿宋_GBK" w:hAnsi="Times New Roman" w:cs="Times New Roman"/>
          <w:snapToGrid w:val="0"/>
          <w:kern w:val="0"/>
          <w:sz w:val="32"/>
          <w:szCs w:val="20"/>
        </w:rPr>
        <w:t>的真实性、合法性和有效性</w:t>
      </w:r>
      <w:proofErr w:type="gramStart"/>
      <w:r w:rsidR="00B80A42" w:rsidRPr="00FF0B21">
        <w:rPr>
          <w:rFonts w:ascii="Times New Roman" w:eastAsia="方正仿宋_GBK" w:hAnsi="Times New Roman" w:cs="Times New Roman"/>
          <w:snapToGrid w:val="0"/>
          <w:kern w:val="0"/>
          <w:sz w:val="32"/>
          <w:szCs w:val="20"/>
        </w:rPr>
        <w:t>负主体</w:t>
      </w:r>
      <w:proofErr w:type="gramEnd"/>
      <w:r w:rsidR="00B80A42" w:rsidRPr="00FF0B21">
        <w:rPr>
          <w:rFonts w:ascii="Times New Roman" w:eastAsia="方正仿宋_GBK" w:hAnsi="Times New Roman" w:cs="Times New Roman"/>
          <w:snapToGrid w:val="0"/>
          <w:kern w:val="0"/>
          <w:sz w:val="32"/>
          <w:szCs w:val="20"/>
        </w:rPr>
        <w:t>责任，在</w:t>
      </w:r>
      <w:r w:rsidR="00B80A42" w:rsidRPr="00FF0B21">
        <w:rPr>
          <w:rFonts w:ascii="Times New Roman" w:eastAsia="方正仿宋_GBK" w:hAnsi="Times New Roman" w:cs="Times New Roman" w:hint="eastAsia"/>
          <w:snapToGrid w:val="0"/>
          <w:kern w:val="0"/>
          <w:sz w:val="32"/>
          <w:szCs w:val="20"/>
        </w:rPr>
        <w:t>投标</w:t>
      </w:r>
      <w:r w:rsidR="00B80A42" w:rsidRPr="00FF0B21">
        <w:rPr>
          <w:rFonts w:ascii="Times New Roman" w:eastAsia="方正仿宋_GBK" w:hAnsi="Times New Roman" w:cs="Times New Roman"/>
          <w:snapToGrid w:val="0"/>
          <w:kern w:val="0"/>
          <w:sz w:val="32"/>
          <w:szCs w:val="20"/>
        </w:rPr>
        <w:t>时须出具信用承诺。</w:t>
      </w:r>
      <w:r w:rsidR="00B80A42" w:rsidRPr="00FF0B21">
        <w:rPr>
          <w:rFonts w:ascii="Times New Roman" w:eastAsia="方正仿宋_GBK" w:hAnsi="Times New Roman" w:cs="Times New Roman" w:hint="eastAsia"/>
          <w:snapToGrid w:val="0"/>
          <w:kern w:val="0"/>
          <w:sz w:val="32"/>
          <w:szCs w:val="20"/>
        </w:rPr>
        <w:t>投标</w:t>
      </w:r>
      <w:r w:rsidR="00B80A42" w:rsidRPr="00FF0B21">
        <w:rPr>
          <w:rFonts w:ascii="Times New Roman" w:eastAsia="方正仿宋_GBK" w:hAnsi="Times New Roman" w:cs="Times New Roman"/>
          <w:snapToGrid w:val="0"/>
          <w:kern w:val="0"/>
          <w:sz w:val="32"/>
          <w:szCs w:val="20"/>
        </w:rPr>
        <w:t>过程中有弄虚作假、冒名顶替、侵犯他人知识产权等不良信用行为的，一经查实，</w:t>
      </w:r>
      <w:r w:rsidR="003B4C01" w:rsidRPr="00FF0B21">
        <w:rPr>
          <w:rFonts w:ascii="Times New Roman" w:eastAsia="方正仿宋_GBK" w:hAnsi="Times New Roman" w:cs="Times New Roman" w:hint="eastAsia"/>
          <w:snapToGrid w:val="0"/>
          <w:kern w:val="0"/>
          <w:sz w:val="32"/>
          <w:szCs w:val="20"/>
        </w:rPr>
        <w:t>按照有关规定</w:t>
      </w:r>
      <w:r w:rsidR="00727AB1" w:rsidRPr="00FF0B21">
        <w:rPr>
          <w:rFonts w:ascii="Times New Roman" w:eastAsia="方正仿宋_GBK" w:hAnsi="Times New Roman" w:cs="Times New Roman" w:hint="eastAsia"/>
          <w:snapToGrid w:val="0"/>
          <w:kern w:val="0"/>
          <w:sz w:val="32"/>
          <w:szCs w:val="20"/>
        </w:rPr>
        <w:t>3</w:t>
      </w:r>
      <w:r w:rsidR="003B4C01" w:rsidRPr="00FF0B21">
        <w:rPr>
          <w:rFonts w:ascii="Times New Roman" w:eastAsia="方正仿宋_GBK" w:hAnsi="Times New Roman" w:cs="Times New Roman" w:hint="eastAsia"/>
          <w:snapToGrid w:val="0"/>
          <w:kern w:val="0"/>
          <w:sz w:val="32"/>
          <w:szCs w:val="20"/>
        </w:rPr>
        <w:t>年内不得</w:t>
      </w:r>
      <w:r w:rsidR="00AF1005" w:rsidRPr="00FF0B21">
        <w:rPr>
          <w:rFonts w:ascii="Times New Roman" w:eastAsia="方正仿宋_GBK" w:hAnsi="Times New Roman" w:cs="Times New Roman" w:hint="eastAsia"/>
          <w:snapToGrid w:val="0"/>
          <w:kern w:val="0"/>
          <w:sz w:val="32"/>
          <w:szCs w:val="20"/>
        </w:rPr>
        <w:t>参与</w:t>
      </w:r>
      <w:r w:rsidR="00D14B12" w:rsidRPr="00FF0B21">
        <w:rPr>
          <w:rFonts w:ascii="Times New Roman" w:eastAsia="方正仿宋_GBK" w:hAnsi="Times New Roman" w:cs="Times New Roman" w:hint="eastAsia"/>
          <w:snapToGrid w:val="0"/>
          <w:kern w:val="0"/>
          <w:sz w:val="32"/>
          <w:szCs w:val="20"/>
        </w:rPr>
        <w:t>省</w:t>
      </w:r>
      <w:r w:rsidR="008E0344" w:rsidRPr="00FF0B21">
        <w:rPr>
          <w:rFonts w:ascii="Times New Roman" w:eastAsia="方正仿宋_GBK" w:hAnsi="Times New Roman" w:cs="Times New Roman" w:hint="eastAsia"/>
          <w:snapToGrid w:val="0"/>
          <w:kern w:val="0"/>
          <w:sz w:val="32"/>
          <w:szCs w:val="20"/>
        </w:rPr>
        <w:t>级</w:t>
      </w:r>
      <w:r w:rsidR="001D3142" w:rsidRPr="00FF0B21">
        <w:rPr>
          <w:rFonts w:ascii="Times New Roman" w:eastAsia="方正仿宋_GBK" w:hAnsi="Times New Roman" w:cs="Times New Roman" w:hint="eastAsia"/>
          <w:snapToGrid w:val="0"/>
          <w:kern w:val="0"/>
          <w:sz w:val="32"/>
          <w:szCs w:val="20"/>
        </w:rPr>
        <w:t>生态环境</w:t>
      </w:r>
      <w:r w:rsidR="003B4C01" w:rsidRPr="00FF0B21">
        <w:rPr>
          <w:rFonts w:ascii="Times New Roman" w:eastAsia="方正仿宋_GBK" w:hAnsi="Times New Roman" w:cs="Times New Roman" w:hint="eastAsia"/>
          <w:snapToGrid w:val="0"/>
          <w:kern w:val="0"/>
          <w:sz w:val="32"/>
          <w:szCs w:val="20"/>
        </w:rPr>
        <w:t>科研</w:t>
      </w:r>
      <w:r w:rsidR="008E0344" w:rsidRPr="00FF0B21">
        <w:rPr>
          <w:rFonts w:ascii="Times New Roman" w:eastAsia="方正仿宋_GBK" w:hAnsi="Times New Roman" w:cs="Times New Roman" w:hint="eastAsia"/>
          <w:snapToGrid w:val="0"/>
          <w:kern w:val="0"/>
          <w:sz w:val="32"/>
          <w:szCs w:val="20"/>
        </w:rPr>
        <w:t>项目</w:t>
      </w:r>
      <w:r w:rsidR="00AF1005" w:rsidRPr="00FF0B21">
        <w:rPr>
          <w:rFonts w:ascii="Times New Roman" w:eastAsia="方正仿宋_GBK" w:hAnsi="Times New Roman" w:cs="Times New Roman" w:hint="eastAsia"/>
          <w:snapToGrid w:val="0"/>
          <w:kern w:val="0"/>
          <w:sz w:val="32"/>
          <w:szCs w:val="20"/>
        </w:rPr>
        <w:t>投标</w:t>
      </w:r>
      <w:r w:rsidR="003B4C01" w:rsidRPr="00FF0B21">
        <w:rPr>
          <w:rFonts w:ascii="Times New Roman" w:eastAsia="方正仿宋_GBK" w:hAnsi="Times New Roman" w:cs="Times New Roman" w:hint="eastAsia"/>
          <w:snapToGrid w:val="0"/>
          <w:kern w:val="0"/>
          <w:sz w:val="32"/>
          <w:szCs w:val="20"/>
        </w:rPr>
        <w:t>。</w:t>
      </w:r>
    </w:p>
    <w:p w14:paraId="3AAD0B1C" w14:textId="77777777" w:rsidR="005119A2" w:rsidRPr="00FF0B21" w:rsidRDefault="005119A2" w:rsidP="00D14B12">
      <w:pPr>
        <w:autoSpaceDE w:val="0"/>
        <w:autoSpaceDN w:val="0"/>
        <w:snapToGrid w:val="0"/>
        <w:spacing w:line="540" w:lineRule="exact"/>
        <w:ind w:firstLine="624"/>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w:t>
      </w:r>
      <w:r w:rsidR="00E57C87" w:rsidRPr="00FF0B21">
        <w:rPr>
          <w:rFonts w:ascii="方正仿宋_GBK" w:eastAsia="方正仿宋_GBK" w:hAnsi="方正仿宋_GBK" w:cs="方正仿宋_GBK" w:hint="eastAsia"/>
          <w:sz w:val="32"/>
          <w:szCs w:val="32"/>
        </w:rPr>
        <w:t>七</w:t>
      </w:r>
      <w:r w:rsidRPr="00FF0B21">
        <w:rPr>
          <w:rFonts w:ascii="方正仿宋_GBK" w:eastAsia="方正仿宋_GBK" w:hAnsi="方正仿宋_GBK" w:cs="方正仿宋_GBK" w:hint="eastAsia"/>
          <w:sz w:val="32"/>
          <w:szCs w:val="32"/>
        </w:rPr>
        <w:t>）其他具体要求详见采购</w:t>
      </w:r>
      <w:r w:rsidR="00F56EF5" w:rsidRPr="00FF0B21">
        <w:rPr>
          <w:rFonts w:ascii="方正仿宋_GBK" w:eastAsia="方正仿宋_GBK" w:hAnsi="方正仿宋_GBK" w:cs="方正仿宋_GBK" w:hint="eastAsia"/>
          <w:sz w:val="32"/>
          <w:szCs w:val="32"/>
        </w:rPr>
        <w:t>公告及采购</w:t>
      </w:r>
      <w:r w:rsidRPr="00FF0B21">
        <w:rPr>
          <w:rFonts w:ascii="方正仿宋_GBK" w:eastAsia="方正仿宋_GBK" w:hAnsi="方正仿宋_GBK" w:cs="方正仿宋_GBK" w:hint="eastAsia"/>
          <w:sz w:val="32"/>
          <w:szCs w:val="32"/>
        </w:rPr>
        <w:t>文件。</w:t>
      </w:r>
    </w:p>
    <w:p w14:paraId="1B901042" w14:textId="77777777" w:rsidR="00F56EF5" w:rsidRPr="00FF0B21" w:rsidRDefault="00F56EF5" w:rsidP="00D14B12">
      <w:pPr>
        <w:spacing w:line="540" w:lineRule="exact"/>
        <w:ind w:firstLineChars="200" w:firstLine="640"/>
        <w:jc w:val="left"/>
        <w:rPr>
          <w:rFonts w:ascii="方正仿宋_GBK" w:eastAsia="方正仿宋_GBK" w:hAnsi="方正仿宋_GBK" w:cs="方正仿宋_GBK"/>
          <w:sz w:val="32"/>
          <w:szCs w:val="32"/>
        </w:rPr>
      </w:pPr>
    </w:p>
    <w:p w14:paraId="00CC7AB7" w14:textId="53A58336" w:rsidR="009C5F21" w:rsidRPr="00FF0B21" w:rsidRDefault="00BA2E67" w:rsidP="00D14B12">
      <w:pPr>
        <w:spacing w:line="540" w:lineRule="exact"/>
        <w:ind w:firstLineChars="300" w:firstLine="960"/>
        <w:jc w:val="left"/>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附件：</w:t>
      </w:r>
      <w:r w:rsidR="001D3142" w:rsidRPr="00FF0B21">
        <w:rPr>
          <w:rFonts w:ascii="方正仿宋_GBK" w:eastAsia="方正仿宋_GBK" w:hAnsi="方正仿宋_GBK" w:cs="方正仿宋_GBK" w:hint="eastAsia"/>
          <w:sz w:val="32"/>
          <w:szCs w:val="32"/>
        </w:rPr>
        <w:t>202</w:t>
      </w:r>
      <w:r w:rsidR="00D050AB" w:rsidRPr="00FF0B21">
        <w:rPr>
          <w:rFonts w:ascii="方正仿宋_GBK" w:eastAsia="方正仿宋_GBK" w:hAnsi="方正仿宋_GBK" w:cs="方正仿宋_GBK"/>
          <w:sz w:val="32"/>
          <w:szCs w:val="32"/>
        </w:rPr>
        <w:t>1</w:t>
      </w:r>
      <w:r w:rsidR="001D3142" w:rsidRPr="00FF0B21">
        <w:rPr>
          <w:rFonts w:ascii="方正仿宋_GBK" w:eastAsia="方正仿宋_GBK" w:hAnsi="方正仿宋_GBK" w:cs="方正仿宋_GBK" w:hint="eastAsia"/>
          <w:sz w:val="32"/>
          <w:szCs w:val="32"/>
        </w:rPr>
        <w:t>年度省</w:t>
      </w:r>
      <w:r w:rsidR="00D050AB" w:rsidRPr="00FF0B21">
        <w:rPr>
          <w:rFonts w:ascii="方正仿宋_GBK" w:eastAsia="方正仿宋_GBK" w:hAnsi="方正仿宋_GBK" w:cs="方正仿宋_GBK" w:hint="eastAsia"/>
          <w:sz w:val="32"/>
          <w:szCs w:val="32"/>
        </w:rPr>
        <w:t>级</w:t>
      </w:r>
      <w:r w:rsidR="001D3142" w:rsidRPr="00FF0B21">
        <w:rPr>
          <w:rFonts w:ascii="方正仿宋_GBK" w:eastAsia="方正仿宋_GBK" w:hAnsi="方正仿宋_GBK" w:cs="方正仿宋_GBK" w:hint="eastAsia"/>
          <w:sz w:val="32"/>
          <w:szCs w:val="32"/>
        </w:rPr>
        <w:t>生态环境科研</w:t>
      </w:r>
      <w:r w:rsidR="00D050AB" w:rsidRPr="00FF0B21">
        <w:rPr>
          <w:rFonts w:ascii="方正仿宋_GBK" w:eastAsia="方正仿宋_GBK" w:hAnsi="方正仿宋_GBK" w:cs="方正仿宋_GBK" w:hint="eastAsia"/>
          <w:sz w:val="32"/>
          <w:szCs w:val="32"/>
        </w:rPr>
        <w:t>项目</w:t>
      </w:r>
      <w:r w:rsidR="001D3142" w:rsidRPr="00FF0B21">
        <w:rPr>
          <w:rFonts w:ascii="方正仿宋_GBK" w:eastAsia="方正仿宋_GBK" w:hAnsi="方正仿宋_GBK" w:cs="方正仿宋_GBK" w:hint="eastAsia"/>
          <w:sz w:val="32"/>
          <w:szCs w:val="32"/>
        </w:rPr>
        <w:t>指南</w:t>
      </w:r>
      <w:r w:rsidR="00F56EF5" w:rsidRPr="00FF0B21">
        <w:rPr>
          <w:rFonts w:ascii="方正仿宋_GBK" w:eastAsia="方正仿宋_GBK" w:hAnsi="方正仿宋_GBK" w:cs="方正仿宋_GBK" w:hint="eastAsia"/>
          <w:sz w:val="32"/>
          <w:szCs w:val="32"/>
        </w:rPr>
        <w:t xml:space="preserve">                                   </w:t>
      </w:r>
    </w:p>
    <w:p w14:paraId="3F8C5D93" w14:textId="77777777" w:rsidR="009C5F21" w:rsidRPr="00FF0B21" w:rsidRDefault="009C5F21" w:rsidP="00D14B12">
      <w:pPr>
        <w:spacing w:line="540" w:lineRule="exact"/>
        <w:jc w:val="left"/>
        <w:rPr>
          <w:rFonts w:ascii="方正仿宋_GBK" w:eastAsia="方正仿宋_GBK" w:hAnsi="方正仿宋_GBK" w:cs="方正仿宋_GBK"/>
          <w:sz w:val="32"/>
          <w:szCs w:val="32"/>
        </w:rPr>
      </w:pPr>
    </w:p>
    <w:p w14:paraId="06EEB8DB" w14:textId="77777777" w:rsidR="009C5F21" w:rsidRPr="00FF0B21" w:rsidRDefault="009C5F21" w:rsidP="00D14B12">
      <w:pPr>
        <w:spacing w:line="540" w:lineRule="exact"/>
        <w:ind w:firstLineChars="350" w:firstLine="1120"/>
        <w:jc w:val="left"/>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江苏省</w:t>
      </w:r>
      <w:r w:rsidR="00B81EAD" w:rsidRPr="00FF0B21">
        <w:rPr>
          <w:rFonts w:ascii="方正仿宋_GBK" w:eastAsia="方正仿宋_GBK" w:hAnsi="方正仿宋_GBK" w:cs="方正仿宋_GBK" w:hint="eastAsia"/>
          <w:sz w:val="32"/>
          <w:szCs w:val="32"/>
        </w:rPr>
        <w:t>生态环境厅</w:t>
      </w:r>
      <w:r w:rsidRPr="00FF0B21">
        <w:rPr>
          <w:rFonts w:ascii="方正仿宋_GBK" w:eastAsia="方正仿宋_GBK" w:hAnsi="方正仿宋_GBK" w:cs="方正仿宋_GBK" w:hint="eastAsia"/>
          <w:sz w:val="32"/>
          <w:szCs w:val="32"/>
        </w:rPr>
        <w:t xml:space="preserve">       </w:t>
      </w:r>
      <w:r w:rsidR="007F5C10" w:rsidRPr="00FF0B21">
        <w:rPr>
          <w:rFonts w:ascii="方正仿宋_GBK" w:eastAsia="方正仿宋_GBK" w:hAnsi="方正仿宋_GBK" w:cs="方正仿宋_GBK" w:hint="eastAsia"/>
          <w:sz w:val="32"/>
          <w:szCs w:val="32"/>
        </w:rPr>
        <w:t xml:space="preserve"> </w:t>
      </w:r>
      <w:r w:rsidRPr="00FF0B21">
        <w:rPr>
          <w:rFonts w:ascii="方正仿宋_GBK" w:eastAsia="方正仿宋_GBK" w:hAnsi="方正仿宋_GBK" w:cs="方正仿宋_GBK" w:hint="eastAsia"/>
          <w:sz w:val="32"/>
          <w:szCs w:val="32"/>
        </w:rPr>
        <w:t xml:space="preserve">  江苏省财政厅</w:t>
      </w:r>
    </w:p>
    <w:p w14:paraId="0F367072" w14:textId="5F73AA2E" w:rsidR="00727AB1" w:rsidRPr="00FF0B21" w:rsidRDefault="00F56EF5" w:rsidP="00D14B12">
      <w:pPr>
        <w:spacing w:line="540" w:lineRule="exact"/>
        <w:ind w:firstLineChars="1500" w:firstLine="4800"/>
        <w:jc w:val="left"/>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20</w:t>
      </w:r>
      <w:r w:rsidR="001D3142" w:rsidRPr="00FF0B21">
        <w:rPr>
          <w:rFonts w:ascii="方正仿宋_GBK" w:eastAsia="方正仿宋_GBK" w:hAnsi="方正仿宋_GBK" w:cs="方正仿宋_GBK" w:hint="eastAsia"/>
          <w:sz w:val="32"/>
          <w:szCs w:val="32"/>
        </w:rPr>
        <w:t>2</w:t>
      </w:r>
      <w:r w:rsidR="00876AEA" w:rsidRPr="00FF0B21">
        <w:rPr>
          <w:rFonts w:ascii="方正仿宋_GBK" w:eastAsia="方正仿宋_GBK" w:hAnsi="方正仿宋_GBK" w:cs="方正仿宋_GBK"/>
          <w:sz w:val="32"/>
          <w:szCs w:val="32"/>
        </w:rPr>
        <w:t>1</w:t>
      </w:r>
      <w:r w:rsidRPr="00FF0B21">
        <w:rPr>
          <w:rFonts w:ascii="方正仿宋_GBK" w:eastAsia="方正仿宋_GBK" w:hAnsi="方正仿宋_GBK" w:cs="方正仿宋_GBK" w:hint="eastAsia"/>
          <w:sz w:val="32"/>
          <w:szCs w:val="32"/>
        </w:rPr>
        <w:t>年</w:t>
      </w:r>
      <w:r w:rsidR="001D3142" w:rsidRPr="00FF0B21">
        <w:rPr>
          <w:rFonts w:ascii="方正仿宋_GBK" w:eastAsia="方正仿宋_GBK" w:hAnsi="方正仿宋_GBK" w:cs="方正仿宋_GBK" w:hint="eastAsia"/>
          <w:sz w:val="32"/>
          <w:szCs w:val="32"/>
        </w:rPr>
        <w:t>8</w:t>
      </w:r>
      <w:r w:rsidRPr="00FF0B21">
        <w:rPr>
          <w:rFonts w:ascii="方正仿宋_GBK" w:eastAsia="方正仿宋_GBK" w:hAnsi="方正仿宋_GBK" w:cs="方正仿宋_GBK" w:hint="eastAsia"/>
          <w:sz w:val="32"/>
          <w:szCs w:val="32"/>
        </w:rPr>
        <w:t>月</w:t>
      </w:r>
      <w:r w:rsidR="001D3142" w:rsidRPr="00FF0B21">
        <w:rPr>
          <w:rFonts w:ascii="方正仿宋_GBK" w:eastAsia="方正仿宋_GBK" w:hAnsi="方正仿宋_GBK" w:cs="方正仿宋_GBK" w:hint="eastAsia"/>
          <w:sz w:val="32"/>
          <w:szCs w:val="32"/>
        </w:rPr>
        <w:t xml:space="preserve">  </w:t>
      </w:r>
      <w:r w:rsidRPr="00FF0B21">
        <w:rPr>
          <w:rFonts w:ascii="方正仿宋_GBK" w:eastAsia="方正仿宋_GBK" w:hAnsi="方正仿宋_GBK" w:cs="方正仿宋_GBK" w:hint="eastAsia"/>
          <w:sz w:val="32"/>
          <w:szCs w:val="32"/>
        </w:rPr>
        <w:t>日</w:t>
      </w:r>
    </w:p>
    <w:p w14:paraId="36847272" w14:textId="77777777" w:rsidR="00727AB1" w:rsidRPr="00FF0B21" w:rsidRDefault="00727AB1" w:rsidP="00D14B12">
      <w:pPr>
        <w:spacing w:line="540" w:lineRule="exact"/>
        <w:ind w:firstLineChars="1500" w:firstLine="4800"/>
        <w:jc w:val="left"/>
        <w:rPr>
          <w:rFonts w:ascii="方正仿宋_GBK" w:eastAsia="方正仿宋_GBK" w:hAnsi="方正仿宋_GBK" w:cs="方正仿宋_GBK"/>
          <w:sz w:val="32"/>
          <w:szCs w:val="32"/>
        </w:rPr>
      </w:pPr>
    </w:p>
    <w:p w14:paraId="0B8C394C" w14:textId="77777777" w:rsidR="000A1792" w:rsidRPr="00FF0B21" w:rsidRDefault="00727AB1" w:rsidP="00D14B12">
      <w:pPr>
        <w:autoSpaceDE w:val="0"/>
        <w:autoSpaceDN w:val="0"/>
        <w:snapToGrid w:val="0"/>
        <w:spacing w:line="540" w:lineRule="exact"/>
        <w:ind w:firstLineChars="200" w:firstLine="640"/>
        <w:rPr>
          <w:rFonts w:ascii="方正仿宋_GBK" w:eastAsia="方正仿宋_GBK" w:hAnsi="方正仿宋_GBK" w:cs="方正仿宋_GBK"/>
          <w:sz w:val="32"/>
          <w:szCs w:val="32"/>
        </w:rPr>
        <w:sectPr w:rsidR="000A1792" w:rsidRPr="00FF0B21" w:rsidSect="00D36501">
          <w:footerReference w:type="default" r:id="rId10"/>
          <w:pgSz w:w="11906" w:h="16838"/>
          <w:pgMar w:top="1814" w:right="1531" w:bottom="1985" w:left="1531" w:header="851" w:footer="992" w:gutter="0"/>
          <w:pgNumType w:fmt="numberInDash" w:start="1"/>
          <w:cols w:space="425"/>
          <w:docGrid w:type="lines" w:linePitch="312"/>
        </w:sectPr>
      </w:pPr>
      <w:r w:rsidRPr="00FF0B21">
        <w:rPr>
          <w:rFonts w:ascii="方正仿宋_GBK" w:eastAsia="方正仿宋_GBK" w:hAnsi="方正仿宋_GBK" w:cs="方正仿宋_GBK" w:hint="eastAsia"/>
          <w:sz w:val="32"/>
          <w:szCs w:val="32"/>
        </w:rPr>
        <w:t>（联系人：省</w:t>
      </w:r>
      <w:r w:rsidR="003D7234" w:rsidRPr="00FF0B21">
        <w:rPr>
          <w:rFonts w:ascii="方正仿宋_GBK" w:eastAsia="方正仿宋_GBK" w:hAnsi="方正仿宋_GBK" w:cs="方正仿宋_GBK" w:hint="eastAsia"/>
          <w:sz w:val="32"/>
          <w:szCs w:val="32"/>
        </w:rPr>
        <w:t>生态环境</w:t>
      </w:r>
      <w:r w:rsidRPr="00FF0B21">
        <w:rPr>
          <w:rFonts w:ascii="方正仿宋_GBK" w:eastAsia="方正仿宋_GBK" w:hAnsi="方正仿宋_GBK" w:cs="方正仿宋_GBK" w:hint="eastAsia"/>
          <w:sz w:val="32"/>
          <w:szCs w:val="32"/>
        </w:rPr>
        <w:t>厅</w:t>
      </w:r>
      <w:r w:rsidR="003D7234" w:rsidRPr="00FF0B21">
        <w:rPr>
          <w:rFonts w:ascii="方正仿宋_GBK" w:eastAsia="方正仿宋_GBK" w:hAnsi="方正仿宋_GBK" w:cs="方正仿宋_GBK" w:hint="eastAsia"/>
          <w:sz w:val="32"/>
          <w:szCs w:val="32"/>
        </w:rPr>
        <w:t>法规</w:t>
      </w:r>
      <w:r w:rsidR="00B727F5" w:rsidRPr="00FF0B21">
        <w:rPr>
          <w:rFonts w:ascii="方正仿宋_GBK" w:eastAsia="方正仿宋_GBK" w:hAnsi="方正仿宋_GBK" w:cs="方正仿宋_GBK" w:hint="eastAsia"/>
          <w:sz w:val="32"/>
          <w:szCs w:val="32"/>
        </w:rPr>
        <w:t>标准与</w:t>
      </w:r>
      <w:r w:rsidRPr="00FF0B21">
        <w:rPr>
          <w:rFonts w:ascii="方正仿宋_GBK" w:eastAsia="方正仿宋_GBK" w:hAnsi="方正仿宋_GBK" w:cs="方正仿宋_GBK" w:hint="eastAsia"/>
          <w:sz w:val="32"/>
          <w:szCs w:val="32"/>
        </w:rPr>
        <w:t>科技处荆琳，联系电话：025-86266</w:t>
      </w:r>
      <w:r w:rsidR="003D7234" w:rsidRPr="00FF0B21">
        <w:rPr>
          <w:rFonts w:ascii="方正仿宋_GBK" w:eastAsia="方正仿宋_GBK" w:hAnsi="方正仿宋_GBK" w:cs="方正仿宋_GBK" w:hint="eastAsia"/>
          <w:sz w:val="32"/>
          <w:szCs w:val="32"/>
        </w:rPr>
        <w:t>121</w:t>
      </w:r>
      <w:r w:rsidRPr="00FF0B21">
        <w:rPr>
          <w:rFonts w:ascii="方正仿宋_GBK" w:eastAsia="方正仿宋_GBK" w:hAnsi="方正仿宋_GBK" w:cs="方正仿宋_GBK" w:hint="eastAsia"/>
          <w:sz w:val="32"/>
          <w:szCs w:val="32"/>
        </w:rPr>
        <w:t>；省财政厅</w:t>
      </w:r>
      <w:r w:rsidR="00A54D87" w:rsidRPr="00FF0B21">
        <w:rPr>
          <w:rFonts w:ascii="方正仿宋_GBK" w:eastAsia="方正仿宋_GBK" w:hAnsi="方正仿宋_GBK" w:cs="方正仿宋_GBK" w:hint="eastAsia"/>
          <w:sz w:val="32"/>
          <w:szCs w:val="32"/>
        </w:rPr>
        <w:t>自然资源和生态环境处</w:t>
      </w:r>
      <w:r w:rsidRPr="00FF0B21">
        <w:rPr>
          <w:rFonts w:ascii="方正仿宋_GBK" w:eastAsia="方正仿宋_GBK" w:hAnsi="方正仿宋_GBK" w:cs="方正仿宋_GBK" w:hint="eastAsia"/>
          <w:sz w:val="32"/>
          <w:szCs w:val="32"/>
        </w:rPr>
        <w:t>卢紫毅，联系电话：025-83633</w:t>
      </w:r>
      <w:r w:rsidR="0026109B" w:rsidRPr="00FF0B21">
        <w:rPr>
          <w:rFonts w:ascii="方正仿宋_GBK" w:eastAsia="方正仿宋_GBK" w:hAnsi="方正仿宋_GBK" w:cs="方正仿宋_GBK" w:hint="eastAsia"/>
          <w:sz w:val="32"/>
          <w:szCs w:val="32"/>
        </w:rPr>
        <w:t>175</w:t>
      </w:r>
      <w:r w:rsidRPr="00FF0B21">
        <w:rPr>
          <w:rFonts w:ascii="方正仿宋_GBK" w:eastAsia="方正仿宋_GBK" w:hAnsi="方正仿宋_GBK" w:cs="方正仿宋_GBK" w:hint="eastAsia"/>
          <w:sz w:val="32"/>
          <w:szCs w:val="32"/>
        </w:rPr>
        <w:t>）</w:t>
      </w:r>
    </w:p>
    <w:p w14:paraId="1D7EC69E" w14:textId="77777777" w:rsidR="00D14B12" w:rsidRPr="00FF0B21" w:rsidRDefault="00D14B12" w:rsidP="00F72E4D">
      <w:pPr>
        <w:spacing w:line="540" w:lineRule="exact"/>
        <w:jc w:val="left"/>
        <w:rPr>
          <w:rFonts w:ascii="方正仿宋_GBK" w:eastAsia="方正仿宋_GBK" w:hAnsi="方正仿宋_GBK" w:cs="方正仿宋_GBK"/>
          <w:sz w:val="32"/>
          <w:szCs w:val="32"/>
        </w:rPr>
      </w:pPr>
    </w:p>
    <w:p w14:paraId="2396631B" w14:textId="77777777" w:rsidR="00DC5257" w:rsidRPr="00FF0B21" w:rsidRDefault="00105BF9" w:rsidP="00D14B12">
      <w:pPr>
        <w:widowControl/>
        <w:jc w:val="left"/>
        <w:rPr>
          <w:rFonts w:ascii="方正仿宋_GBK" w:eastAsia="方正仿宋_GBK" w:hAnsi="方正仿宋_GBK" w:cs="方正仿宋_GBK"/>
          <w:sz w:val="32"/>
          <w:szCs w:val="32"/>
        </w:rPr>
      </w:pPr>
      <w:r w:rsidRPr="00FF0B21">
        <w:rPr>
          <w:rFonts w:ascii="方正仿宋_GBK" w:eastAsia="方正仿宋_GBK" w:hAnsi="方正仿宋_GBK" w:cs="方正仿宋_GBK" w:hint="eastAsia"/>
          <w:sz w:val="32"/>
          <w:szCs w:val="32"/>
        </w:rPr>
        <w:t>附件</w:t>
      </w:r>
    </w:p>
    <w:p w14:paraId="0896E76A" w14:textId="77777777" w:rsidR="008123BF" w:rsidRPr="00FF0B21" w:rsidRDefault="008123BF" w:rsidP="001D3142">
      <w:pPr>
        <w:spacing w:line="590" w:lineRule="exact"/>
        <w:jc w:val="center"/>
        <w:rPr>
          <w:rFonts w:ascii="Times New Roman" w:eastAsia="方正小标宋_GBK" w:hAnsi="Times New Roman" w:cs="Times New Roman"/>
          <w:sz w:val="44"/>
          <w:szCs w:val="44"/>
        </w:rPr>
      </w:pPr>
    </w:p>
    <w:p w14:paraId="5B64D621" w14:textId="52A754E6" w:rsidR="001D3142" w:rsidRPr="00FF0B21" w:rsidRDefault="001D3142" w:rsidP="001D3142">
      <w:pPr>
        <w:spacing w:line="590" w:lineRule="exact"/>
        <w:jc w:val="center"/>
        <w:rPr>
          <w:rFonts w:ascii="Times New Roman" w:eastAsia="方正小标宋_GBK" w:hAnsi="Times New Roman" w:cs="Times New Roman"/>
          <w:sz w:val="44"/>
          <w:szCs w:val="44"/>
        </w:rPr>
      </w:pPr>
      <w:r w:rsidRPr="00FF0B21">
        <w:rPr>
          <w:rFonts w:ascii="Times New Roman" w:eastAsia="方正小标宋_GBK" w:hAnsi="Times New Roman" w:cs="Times New Roman"/>
          <w:sz w:val="44"/>
          <w:szCs w:val="44"/>
        </w:rPr>
        <w:t>202</w:t>
      </w:r>
      <w:r w:rsidR="00C84DA2" w:rsidRPr="00FF0B21">
        <w:rPr>
          <w:rFonts w:ascii="Times New Roman" w:eastAsia="方正小标宋_GBK" w:hAnsi="Times New Roman" w:cs="Times New Roman"/>
          <w:sz w:val="44"/>
          <w:szCs w:val="44"/>
        </w:rPr>
        <w:t>1</w:t>
      </w:r>
      <w:r w:rsidRPr="00FF0B21">
        <w:rPr>
          <w:rFonts w:ascii="Times New Roman" w:eastAsia="方正小标宋_GBK" w:hAnsi="Times New Roman" w:cs="Times New Roman"/>
          <w:sz w:val="44"/>
          <w:szCs w:val="44"/>
        </w:rPr>
        <w:t>年度省</w:t>
      </w:r>
      <w:r w:rsidR="00C84DA2" w:rsidRPr="00FF0B21">
        <w:rPr>
          <w:rFonts w:ascii="Times New Roman" w:eastAsia="方正小标宋_GBK" w:hAnsi="Times New Roman" w:cs="Times New Roman" w:hint="eastAsia"/>
          <w:sz w:val="44"/>
          <w:szCs w:val="44"/>
        </w:rPr>
        <w:t>级</w:t>
      </w:r>
      <w:r w:rsidRPr="00FF0B21">
        <w:rPr>
          <w:rFonts w:ascii="Times New Roman" w:eastAsia="方正小标宋_GBK" w:hAnsi="Times New Roman" w:cs="Times New Roman"/>
          <w:sz w:val="44"/>
          <w:szCs w:val="44"/>
        </w:rPr>
        <w:t>生态环境科研</w:t>
      </w:r>
      <w:r w:rsidR="00C84DA2" w:rsidRPr="00FF0B21">
        <w:rPr>
          <w:rFonts w:ascii="Times New Roman" w:eastAsia="方正小标宋_GBK" w:hAnsi="Times New Roman" w:cs="Times New Roman" w:hint="eastAsia"/>
          <w:sz w:val="44"/>
          <w:szCs w:val="44"/>
        </w:rPr>
        <w:t>项目</w:t>
      </w:r>
      <w:r w:rsidRPr="00FF0B21">
        <w:rPr>
          <w:rFonts w:ascii="Times New Roman" w:eastAsia="方正小标宋_GBK" w:hAnsi="Times New Roman" w:cs="Times New Roman"/>
          <w:sz w:val="44"/>
          <w:szCs w:val="44"/>
        </w:rPr>
        <w:t>指南</w:t>
      </w:r>
    </w:p>
    <w:p w14:paraId="4677893A" w14:textId="77777777" w:rsidR="001D3142" w:rsidRPr="00FF0B21" w:rsidRDefault="001D3142" w:rsidP="001D3142">
      <w:pPr>
        <w:spacing w:line="590" w:lineRule="exact"/>
        <w:rPr>
          <w:rFonts w:ascii="Times New Roman" w:eastAsia="方正仿宋_GBK" w:hAnsi="Times New Roman" w:cs="Times New Roman"/>
          <w:sz w:val="32"/>
          <w:szCs w:val="32"/>
        </w:rPr>
      </w:pPr>
    </w:p>
    <w:p w14:paraId="72D85CB8" w14:textId="3A5D2B4A" w:rsidR="001D3142" w:rsidRPr="00FF0B21" w:rsidRDefault="001D3142" w:rsidP="008B3405">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sz w:val="32"/>
          <w:szCs w:val="32"/>
        </w:rPr>
        <w:t>202</w:t>
      </w:r>
      <w:r w:rsidR="00256FCF" w:rsidRPr="00FF0B21">
        <w:rPr>
          <w:rFonts w:ascii="Times New Roman" w:eastAsia="方正仿宋_GBK" w:hAnsi="Times New Roman" w:cs="Times New Roman"/>
          <w:sz w:val="32"/>
          <w:szCs w:val="32"/>
        </w:rPr>
        <w:t>1</w:t>
      </w:r>
      <w:r w:rsidRPr="00FF0B21">
        <w:rPr>
          <w:rFonts w:ascii="Times New Roman" w:eastAsia="方正仿宋_GBK" w:hAnsi="Times New Roman" w:cs="Times New Roman"/>
          <w:sz w:val="32"/>
          <w:szCs w:val="32"/>
        </w:rPr>
        <w:t>年度省</w:t>
      </w:r>
      <w:r w:rsidR="00256FCF" w:rsidRPr="00FF0B21">
        <w:rPr>
          <w:rFonts w:ascii="Times New Roman" w:eastAsia="方正仿宋_GBK" w:hAnsi="Times New Roman" w:cs="Times New Roman" w:hint="eastAsia"/>
          <w:sz w:val="32"/>
          <w:szCs w:val="32"/>
        </w:rPr>
        <w:t>级</w:t>
      </w:r>
      <w:r w:rsidRPr="00FF0B21">
        <w:rPr>
          <w:rFonts w:ascii="Times New Roman" w:eastAsia="方正仿宋_GBK" w:hAnsi="Times New Roman" w:cs="Times New Roman"/>
          <w:sz w:val="32"/>
          <w:szCs w:val="32"/>
        </w:rPr>
        <w:t>生态环境科研</w:t>
      </w:r>
      <w:r w:rsidR="00256FCF" w:rsidRPr="00FF0B21">
        <w:rPr>
          <w:rFonts w:ascii="Times New Roman" w:eastAsia="方正仿宋_GBK" w:hAnsi="Times New Roman" w:cs="Times New Roman" w:hint="eastAsia"/>
          <w:sz w:val="32"/>
          <w:szCs w:val="32"/>
        </w:rPr>
        <w:t>项目</w:t>
      </w:r>
      <w:r w:rsidRPr="00FF0B21">
        <w:rPr>
          <w:rFonts w:ascii="Times New Roman" w:eastAsia="方正仿宋_GBK" w:hAnsi="Times New Roman" w:cs="Times New Roman"/>
          <w:sz w:val="32"/>
          <w:szCs w:val="32"/>
        </w:rPr>
        <w:t>分为</w:t>
      </w:r>
      <w:r w:rsidR="00406479" w:rsidRPr="00FF0B21">
        <w:rPr>
          <w:rFonts w:ascii="Times New Roman" w:eastAsia="方正仿宋_GBK" w:hAnsi="Times New Roman" w:cs="Times New Roman" w:hint="eastAsia"/>
          <w:sz w:val="32"/>
          <w:szCs w:val="32"/>
        </w:rPr>
        <w:t>成果转化与推广类、工程示范类、关键技术研发类、政策引导类</w:t>
      </w:r>
      <w:r w:rsidR="00406479" w:rsidRPr="00FF0B21">
        <w:rPr>
          <w:rFonts w:ascii="Times New Roman" w:eastAsia="方正仿宋_GBK" w:hAnsi="Times New Roman" w:cs="Times New Roman" w:hint="eastAsia"/>
          <w:sz w:val="32"/>
          <w:szCs w:val="32"/>
        </w:rPr>
        <w:t>4</w:t>
      </w:r>
      <w:r w:rsidR="005E52C2" w:rsidRPr="00FF0B21">
        <w:rPr>
          <w:rFonts w:ascii="Times New Roman" w:eastAsia="方正仿宋_GBK" w:hAnsi="Times New Roman" w:cs="Times New Roman" w:hint="eastAsia"/>
          <w:sz w:val="32"/>
          <w:szCs w:val="32"/>
        </w:rPr>
        <w:t>类</w:t>
      </w:r>
      <w:r w:rsidRPr="00FF0B21">
        <w:rPr>
          <w:rFonts w:ascii="Times New Roman" w:eastAsia="方正仿宋_GBK" w:hAnsi="Times New Roman" w:cs="Times New Roman"/>
          <w:sz w:val="32"/>
          <w:szCs w:val="32"/>
        </w:rPr>
        <w:t>，</w:t>
      </w:r>
      <w:r w:rsidR="009B314C" w:rsidRPr="00FF0B21">
        <w:rPr>
          <w:rFonts w:ascii="Times New Roman" w:eastAsia="方正仿宋_GBK" w:hAnsi="Times New Roman" w:cs="Times New Roman" w:hint="eastAsia"/>
          <w:sz w:val="32"/>
          <w:szCs w:val="32"/>
        </w:rPr>
        <w:t>以生态环境问题导向、目标导向、需求导向为原则，注重科研成果转化与推广的实用性和支撑管理水平提升的前瞻性、基础性研究</w:t>
      </w:r>
      <w:r w:rsidRPr="00FF0B21">
        <w:rPr>
          <w:rFonts w:ascii="Times New Roman" w:eastAsia="方正仿宋_GBK" w:hAnsi="Times New Roman" w:cs="Times New Roman" w:hint="eastAsia"/>
          <w:kern w:val="0"/>
          <w:sz w:val="32"/>
          <w:szCs w:val="28"/>
        </w:rPr>
        <w:t>，</w:t>
      </w:r>
      <w:r w:rsidRPr="00FF0B21">
        <w:rPr>
          <w:rFonts w:ascii="Times New Roman" w:eastAsia="方正仿宋_GBK" w:hAnsi="Times New Roman" w:cs="Times New Roman"/>
          <w:sz w:val="32"/>
          <w:szCs w:val="32"/>
        </w:rPr>
        <w:t>共设立</w:t>
      </w:r>
      <w:r w:rsidR="00676A34" w:rsidRPr="00FF0B21">
        <w:rPr>
          <w:rFonts w:ascii="Times New Roman" w:eastAsia="方正仿宋_GBK" w:hAnsi="Times New Roman" w:cs="Times New Roman"/>
          <w:sz w:val="32"/>
          <w:szCs w:val="32"/>
        </w:rPr>
        <w:t>18</w:t>
      </w:r>
      <w:r w:rsidRPr="00FF0B21">
        <w:rPr>
          <w:rFonts w:ascii="Times New Roman" w:eastAsia="方正仿宋_GBK" w:hAnsi="Times New Roman" w:cs="Times New Roman"/>
          <w:sz w:val="32"/>
          <w:szCs w:val="32"/>
        </w:rPr>
        <w:t>个研究方向。</w:t>
      </w:r>
    </w:p>
    <w:p w14:paraId="29284971" w14:textId="6AEC4C42" w:rsidR="00E82115" w:rsidRPr="00FF0B21" w:rsidRDefault="00E82115" w:rsidP="001D3142">
      <w:pPr>
        <w:numPr>
          <w:ilvl w:val="0"/>
          <w:numId w:val="2"/>
        </w:numPr>
        <w:spacing w:line="590" w:lineRule="exact"/>
        <w:ind w:firstLineChars="200" w:firstLine="643"/>
        <w:outlineLvl w:val="1"/>
        <w:rPr>
          <w:rFonts w:ascii="Times New Roman" w:eastAsia="方正楷体_GBK" w:hAnsi="Times New Roman" w:cs="Times New Roman"/>
          <w:b/>
          <w:sz w:val="32"/>
          <w:szCs w:val="32"/>
        </w:rPr>
      </w:pPr>
      <w:r w:rsidRPr="00FF0B21">
        <w:rPr>
          <w:rFonts w:ascii="Times New Roman" w:eastAsia="方正楷体_GBK" w:hAnsi="Times New Roman" w:cs="Times New Roman" w:hint="eastAsia"/>
          <w:b/>
          <w:sz w:val="32"/>
          <w:szCs w:val="32"/>
        </w:rPr>
        <w:t>成果转化与推广类（</w:t>
      </w:r>
      <w:r w:rsidRPr="00FF0B21">
        <w:rPr>
          <w:rFonts w:ascii="Times New Roman" w:eastAsia="方正楷体_GBK" w:hAnsi="Times New Roman" w:cs="Times New Roman" w:hint="eastAsia"/>
          <w:b/>
          <w:sz w:val="32"/>
          <w:szCs w:val="32"/>
        </w:rPr>
        <w:t>2</w:t>
      </w:r>
      <w:r w:rsidRPr="00FF0B21">
        <w:rPr>
          <w:rFonts w:ascii="Times New Roman" w:eastAsia="方正楷体_GBK" w:hAnsi="Times New Roman" w:cs="Times New Roman" w:hint="eastAsia"/>
          <w:b/>
          <w:sz w:val="32"/>
          <w:szCs w:val="32"/>
        </w:rPr>
        <w:t>项）</w:t>
      </w:r>
    </w:p>
    <w:p w14:paraId="7C4B569F" w14:textId="53935788" w:rsidR="00165E78" w:rsidRPr="00FF0B21" w:rsidRDefault="00D41E3A"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001</w:t>
      </w:r>
      <w:r w:rsidR="00165E78" w:rsidRPr="00FF0B21">
        <w:rPr>
          <w:rFonts w:ascii="Times New Roman" w:eastAsia="方正仿宋_GBK" w:hAnsi="Times New Roman" w:cs="Times New Roman" w:hint="eastAsia"/>
          <w:b/>
          <w:bCs/>
          <w:sz w:val="32"/>
          <w:szCs w:val="32"/>
        </w:rPr>
        <w:t>住宅楼居民家庭油烟综合治理技术集成研究及产业化应用</w:t>
      </w:r>
      <w:r w:rsidR="00CE2DD5" w:rsidRPr="00FF0B21">
        <w:rPr>
          <w:rFonts w:ascii="Times New Roman" w:eastAsia="方正仿宋_GBK" w:hAnsi="Times New Roman" w:cs="Times New Roman"/>
          <w:b/>
          <w:bCs/>
          <w:sz w:val="32"/>
          <w:szCs w:val="32"/>
        </w:rPr>
        <w:t>（</w:t>
      </w:r>
      <w:r w:rsidR="007B7348" w:rsidRPr="00FF0B21">
        <w:rPr>
          <w:rFonts w:ascii="Times New Roman" w:eastAsia="方正仿宋_GBK" w:hAnsi="Times New Roman" w:cs="Times New Roman" w:hint="eastAsia"/>
          <w:b/>
          <w:bCs/>
          <w:sz w:val="32"/>
          <w:szCs w:val="32"/>
        </w:rPr>
        <w:t>资助</w:t>
      </w:r>
      <w:r w:rsidR="00CE2DD5" w:rsidRPr="00FF0B21">
        <w:rPr>
          <w:rFonts w:ascii="Times New Roman" w:eastAsia="方正仿宋_GBK" w:hAnsi="Times New Roman" w:cs="Times New Roman"/>
          <w:b/>
          <w:bCs/>
          <w:sz w:val="32"/>
          <w:szCs w:val="32"/>
        </w:rPr>
        <w:t>经费</w:t>
      </w:r>
      <w:r w:rsidR="00CE2DD5" w:rsidRPr="00FF0B21">
        <w:rPr>
          <w:rFonts w:ascii="Times New Roman" w:eastAsia="方正仿宋_GBK" w:hAnsi="Times New Roman" w:cs="Times New Roman"/>
          <w:b/>
          <w:bCs/>
          <w:sz w:val="32"/>
          <w:szCs w:val="32"/>
        </w:rPr>
        <w:t>3</w:t>
      </w:r>
      <w:r w:rsidR="00CE2DD5" w:rsidRPr="00FF0B21">
        <w:rPr>
          <w:rFonts w:ascii="Times New Roman" w:eastAsia="方正仿宋_GBK" w:hAnsi="Times New Roman" w:cs="Times New Roman" w:hint="eastAsia"/>
          <w:b/>
          <w:bCs/>
          <w:sz w:val="32"/>
          <w:szCs w:val="32"/>
        </w:rPr>
        <w:t>0</w:t>
      </w:r>
      <w:r w:rsidR="00CE2DD5" w:rsidRPr="00FF0B21">
        <w:rPr>
          <w:rFonts w:ascii="Times New Roman" w:eastAsia="方正仿宋_GBK" w:hAnsi="Times New Roman" w:cs="Times New Roman"/>
          <w:b/>
          <w:bCs/>
          <w:sz w:val="32"/>
          <w:szCs w:val="32"/>
        </w:rPr>
        <w:t>0</w:t>
      </w:r>
      <w:r w:rsidR="00CE2DD5" w:rsidRPr="00FF0B21">
        <w:rPr>
          <w:rFonts w:ascii="Times New Roman" w:eastAsia="方正仿宋_GBK" w:hAnsi="Times New Roman" w:cs="Times New Roman"/>
          <w:b/>
          <w:bCs/>
          <w:sz w:val="32"/>
          <w:szCs w:val="32"/>
        </w:rPr>
        <w:t>万元）</w:t>
      </w:r>
    </w:p>
    <w:p w14:paraId="063662BC" w14:textId="71676503" w:rsidR="00E82115" w:rsidRPr="00FF0B21" w:rsidRDefault="00165E78" w:rsidP="000E7EFE">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项目针对住宅楼居民家庭油烟直排污染、法规标准缺失等难题，开展住宅楼居民家庭油烟现有治理技术应用示范调查研究，筛选应用于住宅楼居民家庭油烟收集、治理、监控等相关技术进行集成创新研究，并在新、旧住宅楼推广应用；建立烟道设计、油烟净化技术、净化系统运维、污染物在线监控等全流程技术规范；研究住宅楼居民家庭油烟收集治理监控“一体化”设施建设及长效运行维护的监管政策，为解决住宅楼居民家庭油烟治理问题提供技术支撑。</w:t>
      </w:r>
    </w:p>
    <w:p w14:paraId="33831ACF" w14:textId="00296A2C" w:rsidR="007B7348" w:rsidRPr="00FF0B21" w:rsidRDefault="00D41E3A"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002</w:t>
      </w:r>
      <w:r w:rsidR="007B7348" w:rsidRPr="00FF0B21">
        <w:rPr>
          <w:rFonts w:ascii="Times New Roman" w:eastAsia="方正仿宋_GBK" w:hAnsi="Times New Roman" w:cs="Times New Roman" w:hint="eastAsia"/>
          <w:b/>
          <w:bCs/>
          <w:sz w:val="32"/>
          <w:szCs w:val="32"/>
        </w:rPr>
        <w:t>农村生活污水收集、资源化处理利用与智慧</w:t>
      </w:r>
      <w:proofErr w:type="gramStart"/>
      <w:r w:rsidR="007B7348" w:rsidRPr="00FF0B21">
        <w:rPr>
          <w:rFonts w:ascii="Times New Roman" w:eastAsia="方正仿宋_GBK" w:hAnsi="Times New Roman" w:cs="Times New Roman" w:hint="eastAsia"/>
          <w:b/>
          <w:bCs/>
          <w:sz w:val="32"/>
          <w:szCs w:val="32"/>
        </w:rPr>
        <w:t>化运维技</w:t>
      </w:r>
      <w:r w:rsidR="007B7348" w:rsidRPr="00FF0B21">
        <w:rPr>
          <w:rFonts w:ascii="Times New Roman" w:eastAsia="方正仿宋_GBK" w:hAnsi="Times New Roman" w:cs="Times New Roman" w:hint="eastAsia"/>
          <w:b/>
          <w:bCs/>
          <w:sz w:val="32"/>
          <w:szCs w:val="32"/>
        </w:rPr>
        <w:lastRenderedPageBreak/>
        <w:t>术</w:t>
      </w:r>
      <w:proofErr w:type="gramEnd"/>
      <w:r w:rsidR="007B7348" w:rsidRPr="00FF0B21">
        <w:rPr>
          <w:rFonts w:ascii="Times New Roman" w:eastAsia="方正仿宋_GBK" w:hAnsi="Times New Roman" w:cs="Times New Roman" w:hint="eastAsia"/>
          <w:b/>
          <w:bCs/>
          <w:sz w:val="32"/>
          <w:szCs w:val="32"/>
        </w:rPr>
        <w:t>集成研究及产业化应用</w:t>
      </w:r>
      <w:r w:rsidR="007B2105" w:rsidRPr="00FF0B21">
        <w:rPr>
          <w:rFonts w:ascii="Times New Roman" w:eastAsia="方正仿宋_GBK" w:hAnsi="Times New Roman" w:cs="Times New Roman"/>
          <w:b/>
          <w:bCs/>
          <w:sz w:val="32"/>
          <w:szCs w:val="32"/>
        </w:rPr>
        <w:t>（</w:t>
      </w:r>
      <w:r w:rsidR="007B2105" w:rsidRPr="00FF0B21">
        <w:rPr>
          <w:rFonts w:ascii="Times New Roman" w:eastAsia="方正仿宋_GBK" w:hAnsi="Times New Roman" w:cs="Times New Roman" w:hint="eastAsia"/>
          <w:b/>
          <w:bCs/>
          <w:sz w:val="32"/>
          <w:szCs w:val="32"/>
        </w:rPr>
        <w:t>资助</w:t>
      </w:r>
      <w:r w:rsidR="007B2105" w:rsidRPr="00FF0B21">
        <w:rPr>
          <w:rFonts w:ascii="Times New Roman" w:eastAsia="方正仿宋_GBK" w:hAnsi="Times New Roman" w:cs="Times New Roman"/>
          <w:b/>
          <w:bCs/>
          <w:sz w:val="32"/>
          <w:szCs w:val="32"/>
        </w:rPr>
        <w:t>经费</w:t>
      </w:r>
      <w:r w:rsidR="007B2105" w:rsidRPr="00FF0B21">
        <w:rPr>
          <w:rFonts w:ascii="Times New Roman" w:eastAsia="方正仿宋_GBK" w:hAnsi="Times New Roman" w:cs="Times New Roman"/>
          <w:b/>
          <w:bCs/>
          <w:sz w:val="32"/>
          <w:szCs w:val="32"/>
        </w:rPr>
        <w:t>3</w:t>
      </w:r>
      <w:r w:rsidR="007B2105" w:rsidRPr="00FF0B21">
        <w:rPr>
          <w:rFonts w:ascii="Times New Roman" w:eastAsia="方正仿宋_GBK" w:hAnsi="Times New Roman" w:cs="Times New Roman" w:hint="eastAsia"/>
          <w:b/>
          <w:bCs/>
          <w:sz w:val="32"/>
          <w:szCs w:val="32"/>
        </w:rPr>
        <w:t>0</w:t>
      </w:r>
      <w:r w:rsidR="007B2105" w:rsidRPr="00FF0B21">
        <w:rPr>
          <w:rFonts w:ascii="Times New Roman" w:eastAsia="方正仿宋_GBK" w:hAnsi="Times New Roman" w:cs="Times New Roman"/>
          <w:b/>
          <w:bCs/>
          <w:sz w:val="32"/>
          <w:szCs w:val="32"/>
        </w:rPr>
        <w:t>0</w:t>
      </w:r>
      <w:r w:rsidR="007B2105" w:rsidRPr="00FF0B21">
        <w:rPr>
          <w:rFonts w:ascii="Times New Roman" w:eastAsia="方正仿宋_GBK" w:hAnsi="Times New Roman" w:cs="Times New Roman"/>
          <w:b/>
          <w:bCs/>
          <w:sz w:val="32"/>
          <w:szCs w:val="32"/>
        </w:rPr>
        <w:t>万元）</w:t>
      </w:r>
      <w:r w:rsidR="007B7348" w:rsidRPr="00FF0B21">
        <w:rPr>
          <w:rFonts w:ascii="Times New Roman" w:eastAsia="方正仿宋_GBK" w:hAnsi="Times New Roman" w:cs="Times New Roman" w:hint="eastAsia"/>
          <w:b/>
          <w:bCs/>
          <w:sz w:val="32"/>
          <w:szCs w:val="32"/>
        </w:rPr>
        <w:tab/>
      </w:r>
    </w:p>
    <w:p w14:paraId="269B26B1" w14:textId="49E3C24E" w:rsidR="007B7348" w:rsidRPr="00FF0B21" w:rsidRDefault="007B7348" w:rsidP="000E7EFE">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项目针对我省农村生活污水治理过程中存在的收集效率不高、处理效果不稳定、资源化利用路径不清晰、运维管理模式粗放等问题，开展农村生活污水现有收集、治理和运行维护技术应用的调查研究，优化符合不同地形条件需求的农村生活污水真空负压收集系统及成套装备，提升收集效率；筛选适用于农村生活污水处理的低成本、易维护的技术装备，并集成研究和推广应用，提高污水处理效果稳定性以及黑灰水混合收集情况下的资源化利用率；建设县域农村生活污水智慧化运行维护管理平台，对设施运行工况、出水达标、故障检验、设备检修</w:t>
      </w:r>
      <w:r w:rsidR="00B660D4">
        <w:rPr>
          <w:rFonts w:ascii="Times New Roman" w:eastAsia="方正仿宋_GBK" w:hAnsi="Times New Roman" w:cs="Times New Roman" w:hint="eastAsia"/>
          <w:sz w:val="32"/>
          <w:szCs w:val="32"/>
        </w:rPr>
        <w:t>开展</w:t>
      </w:r>
      <w:r w:rsidRPr="00FF0B21">
        <w:rPr>
          <w:rFonts w:ascii="Times New Roman" w:eastAsia="方正仿宋_GBK" w:hAnsi="Times New Roman" w:cs="Times New Roman" w:hint="eastAsia"/>
          <w:sz w:val="32"/>
          <w:szCs w:val="32"/>
        </w:rPr>
        <w:t>实时动态管控，实现农村生活污水治理的高效化、低碳化目标。</w:t>
      </w:r>
    </w:p>
    <w:p w14:paraId="098A0B32" w14:textId="411C0705" w:rsidR="001D3142" w:rsidRPr="00FF0B21" w:rsidRDefault="003E0D10" w:rsidP="001D3142">
      <w:pPr>
        <w:numPr>
          <w:ilvl w:val="0"/>
          <w:numId w:val="2"/>
        </w:numPr>
        <w:spacing w:line="590" w:lineRule="exact"/>
        <w:ind w:firstLineChars="200" w:firstLine="643"/>
        <w:outlineLvl w:val="1"/>
        <w:rPr>
          <w:rFonts w:ascii="Times New Roman" w:eastAsia="方正楷体_GBK" w:hAnsi="Times New Roman" w:cs="Times New Roman"/>
          <w:b/>
          <w:sz w:val="32"/>
          <w:szCs w:val="32"/>
        </w:rPr>
      </w:pPr>
      <w:r w:rsidRPr="00FF0B21">
        <w:rPr>
          <w:rFonts w:ascii="Times New Roman" w:eastAsia="方正楷体_GBK" w:hAnsi="Times New Roman" w:cs="Times New Roman" w:hint="eastAsia"/>
          <w:b/>
          <w:sz w:val="32"/>
          <w:szCs w:val="32"/>
        </w:rPr>
        <w:t>工程</w:t>
      </w:r>
      <w:r w:rsidR="001D3142" w:rsidRPr="00FF0B21">
        <w:rPr>
          <w:rFonts w:ascii="Times New Roman" w:eastAsia="方正楷体_GBK" w:hAnsi="Times New Roman" w:cs="Times New Roman"/>
          <w:b/>
          <w:sz w:val="32"/>
          <w:szCs w:val="32"/>
        </w:rPr>
        <w:t>示范类（</w:t>
      </w:r>
      <w:r w:rsidRPr="00FF0B21">
        <w:rPr>
          <w:rFonts w:ascii="Times New Roman" w:eastAsia="方正楷体_GBK" w:hAnsi="Times New Roman" w:cs="Times New Roman"/>
          <w:b/>
          <w:sz w:val="32"/>
          <w:szCs w:val="32"/>
        </w:rPr>
        <w:t>3</w:t>
      </w:r>
      <w:r w:rsidR="001D3142" w:rsidRPr="00FF0B21">
        <w:rPr>
          <w:rFonts w:ascii="Times New Roman" w:eastAsia="方正楷体_GBK" w:hAnsi="Times New Roman" w:cs="Times New Roman"/>
          <w:b/>
          <w:sz w:val="32"/>
          <w:szCs w:val="32"/>
        </w:rPr>
        <w:t>项）</w:t>
      </w:r>
    </w:p>
    <w:p w14:paraId="0FDC45C6" w14:textId="0F8D23D4" w:rsidR="001D3142" w:rsidRPr="00FF0B21" w:rsidRDefault="00D41E3A"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101</w:t>
      </w:r>
      <w:r w:rsidR="006E22C9" w:rsidRPr="00FF0B21">
        <w:rPr>
          <w:rFonts w:ascii="Times New Roman" w:eastAsia="方正仿宋_GBK" w:hAnsi="Times New Roman" w:cs="Times New Roman" w:hint="eastAsia"/>
          <w:b/>
          <w:bCs/>
          <w:sz w:val="32"/>
          <w:szCs w:val="32"/>
        </w:rPr>
        <w:t>太湖西部湖区水生植被恢复技术研究与工程示范</w:t>
      </w:r>
      <w:r w:rsidR="001D3142" w:rsidRPr="00FF0B21">
        <w:rPr>
          <w:rFonts w:ascii="Times New Roman" w:eastAsia="方正仿宋_GBK" w:hAnsi="Times New Roman" w:cs="Times New Roman"/>
          <w:b/>
          <w:bCs/>
          <w:sz w:val="32"/>
          <w:szCs w:val="32"/>
        </w:rPr>
        <w:t>（</w:t>
      </w:r>
      <w:r w:rsidR="000F5A8A" w:rsidRPr="00FF0B21">
        <w:rPr>
          <w:rFonts w:ascii="Times New Roman" w:eastAsia="方正仿宋_GBK" w:hAnsi="Times New Roman" w:cs="Times New Roman" w:hint="eastAsia"/>
          <w:b/>
          <w:bCs/>
          <w:sz w:val="32"/>
          <w:szCs w:val="32"/>
        </w:rPr>
        <w:t>资助</w:t>
      </w:r>
      <w:r w:rsidR="000F5A8A" w:rsidRPr="00FF0B21">
        <w:rPr>
          <w:rFonts w:ascii="Times New Roman" w:eastAsia="方正仿宋_GBK" w:hAnsi="Times New Roman" w:cs="Times New Roman"/>
          <w:b/>
          <w:bCs/>
          <w:sz w:val="32"/>
          <w:szCs w:val="32"/>
        </w:rPr>
        <w:t>经费</w:t>
      </w:r>
      <w:r w:rsidR="005614FD" w:rsidRPr="00FF0B21">
        <w:rPr>
          <w:rFonts w:ascii="Times New Roman" w:eastAsia="方正仿宋_GBK" w:hAnsi="Times New Roman" w:cs="Times New Roman"/>
          <w:b/>
          <w:bCs/>
          <w:sz w:val="32"/>
          <w:szCs w:val="32"/>
        </w:rPr>
        <w:t>16</w:t>
      </w:r>
      <w:r w:rsidR="001D3142" w:rsidRPr="00FF0B21">
        <w:rPr>
          <w:rFonts w:ascii="Times New Roman" w:eastAsia="方正仿宋_GBK" w:hAnsi="Times New Roman" w:cs="Times New Roman"/>
          <w:b/>
          <w:bCs/>
          <w:sz w:val="32"/>
          <w:szCs w:val="32"/>
        </w:rPr>
        <w:t>0</w:t>
      </w:r>
      <w:r w:rsidR="001D3142" w:rsidRPr="00FF0B21">
        <w:rPr>
          <w:rFonts w:ascii="Times New Roman" w:eastAsia="方正仿宋_GBK" w:hAnsi="Times New Roman" w:cs="Times New Roman"/>
          <w:b/>
          <w:bCs/>
          <w:sz w:val="32"/>
          <w:szCs w:val="32"/>
        </w:rPr>
        <w:t>万元）</w:t>
      </w:r>
    </w:p>
    <w:p w14:paraId="106D70C9" w14:textId="78E429AE" w:rsidR="001D3142" w:rsidRPr="00FF0B21" w:rsidRDefault="005614FD" w:rsidP="001D3142">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8123BF" w:rsidRPr="00FF0B21">
        <w:rPr>
          <w:rFonts w:ascii="Times New Roman" w:eastAsia="方正仿宋_GBK" w:hAnsi="Times New Roman" w:cs="Times New Roman" w:hint="eastAsia"/>
          <w:sz w:val="32"/>
          <w:szCs w:val="32"/>
        </w:rPr>
        <w:t>项目</w:t>
      </w:r>
      <w:r w:rsidRPr="00FF0B21">
        <w:rPr>
          <w:rFonts w:ascii="Times New Roman" w:eastAsia="方正仿宋_GBK" w:hAnsi="Times New Roman" w:cs="Times New Roman" w:hint="eastAsia"/>
          <w:sz w:val="32"/>
          <w:szCs w:val="32"/>
        </w:rPr>
        <w:t>针对太湖西部湖区植被覆盖率较低、物种多样性低、营养盐浓度较高、水体浊度和水位较高、水生植被不易存活问题，通过对太湖西部湖区基底进行适当修复改造，构建适宜水生植被生长的生境，开展水生植被恢复工程技术集成研究，选择典型区域建设不小于长</w:t>
      </w:r>
      <w:r w:rsidRPr="00FF0B21">
        <w:rPr>
          <w:rFonts w:ascii="Times New Roman" w:eastAsia="方正仿宋_GBK" w:hAnsi="Times New Roman" w:cs="Times New Roman" w:hint="eastAsia"/>
          <w:sz w:val="32"/>
          <w:szCs w:val="32"/>
        </w:rPr>
        <w:t>800</w:t>
      </w:r>
      <w:r w:rsidRPr="00FF0B21">
        <w:rPr>
          <w:rFonts w:ascii="Times New Roman" w:eastAsia="方正仿宋_GBK" w:hAnsi="Times New Roman" w:cs="Times New Roman" w:hint="eastAsia"/>
          <w:sz w:val="32"/>
          <w:szCs w:val="32"/>
        </w:rPr>
        <w:t>米、宽</w:t>
      </w:r>
      <w:r w:rsidRPr="00FF0B21">
        <w:rPr>
          <w:rFonts w:ascii="Times New Roman" w:eastAsia="方正仿宋_GBK" w:hAnsi="Times New Roman" w:cs="Times New Roman" w:hint="eastAsia"/>
          <w:sz w:val="32"/>
          <w:szCs w:val="32"/>
        </w:rPr>
        <w:t>50</w:t>
      </w:r>
      <w:r w:rsidRPr="00FF0B21">
        <w:rPr>
          <w:rFonts w:ascii="Times New Roman" w:eastAsia="方正仿宋_GBK" w:hAnsi="Times New Roman" w:cs="Times New Roman" w:hint="eastAsia"/>
          <w:sz w:val="32"/>
          <w:szCs w:val="32"/>
        </w:rPr>
        <w:t>米的示范工程。示范区应保持开放，与湖体或入湖河道相</w:t>
      </w:r>
      <w:r w:rsidR="00571011">
        <w:rPr>
          <w:rFonts w:ascii="Times New Roman" w:eastAsia="方正仿宋_GBK" w:hAnsi="Times New Roman" w:cs="Times New Roman" w:hint="eastAsia"/>
          <w:sz w:val="32"/>
          <w:szCs w:val="32"/>
        </w:rPr>
        <w:t>连</w:t>
      </w:r>
      <w:r w:rsidRPr="00FF0B21">
        <w:rPr>
          <w:rFonts w:ascii="Times New Roman" w:eastAsia="方正仿宋_GBK" w:hAnsi="Times New Roman" w:cs="Times New Roman" w:hint="eastAsia"/>
          <w:sz w:val="32"/>
          <w:szCs w:val="32"/>
        </w:rPr>
        <w:t>通。从而探索建立经济、技术可行的太湖西部湖区生态修复模式，形成可在太湖西部湖区复制推广的水生植被恢复技术。</w:t>
      </w:r>
    </w:p>
    <w:p w14:paraId="518C76CE" w14:textId="7679D50A" w:rsidR="001D3142" w:rsidRPr="00FF0B21" w:rsidRDefault="00D41E3A" w:rsidP="0013626D">
      <w:pPr>
        <w:spacing w:line="590" w:lineRule="exact"/>
        <w:ind w:firstLineChars="200" w:firstLine="643"/>
        <w:outlineLvl w:val="2"/>
        <w:rPr>
          <w:rFonts w:ascii="Times New Roman" w:eastAsia="方正仿宋_GBK" w:hAnsi="Times New Roman" w:cs="Times New Roman"/>
          <w:b/>
          <w:bCs/>
          <w:sz w:val="32"/>
          <w:szCs w:val="32"/>
        </w:rPr>
      </w:pPr>
      <w:bookmarkStart w:id="2" w:name="OLE_LINK1"/>
      <w:bookmarkStart w:id="3" w:name="OLE_LINK3"/>
      <w:r w:rsidRPr="00FF0B21">
        <w:rPr>
          <w:rFonts w:ascii="Times New Roman" w:eastAsia="方正仿宋_GBK" w:hAnsi="Times New Roman" w:cs="Times New Roman" w:hint="eastAsia"/>
          <w:b/>
          <w:bCs/>
          <w:sz w:val="32"/>
          <w:szCs w:val="32"/>
        </w:rPr>
        <w:lastRenderedPageBreak/>
        <w:t>1</w:t>
      </w:r>
      <w:r w:rsidRPr="00FF0B21">
        <w:rPr>
          <w:rFonts w:ascii="Times New Roman" w:eastAsia="方正仿宋_GBK" w:hAnsi="Times New Roman" w:cs="Times New Roman"/>
          <w:b/>
          <w:bCs/>
          <w:sz w:val="32"/>
          <w:szCs w:val="32"/>
        </w:rPr>
        <w:t>102</w:t>
      </w:r>
      <w:r w:rsidR="00791C4F" w:rsidRPr="00FF0B21">
        <w:rPr>
          <w:rFonts w:ascii="Times New Roman" w:eastAsia="方正仿宋_GBK" w:hAnsi="Times New Roman" w:cs="Times New Roman" w:hint="eastAsia"/>
          <w:b/>
          <w:bCs/>
          <w:sz w:val="32"/>
          <w:szCs w:val="32"/>
        </w:rPr>
        <w:t>重点区域生物多样性观测技术研究及网络建设示范</w:t>
      </w:r>
      <w:r w:rsidR="001D3142" w:rsidRPr="00FF0B21">
        <w:rPr>
          <w:rFonts w:ascii="Times New Roman" w:eastAsia="方正仿宋_GBK" w:hAnsi="Times New Roman" w:cs="Times New Roman"/>
          <w:b/>
          <w:bCs/>
          <w:sz w:val="32"/>
          <w:szCs w:val="32"/>
        </w:rPr>
        <w:t>（</w:t>
      </w:r>
      <w:r w:rsidR="000F5A8A" w:rsidRPr="00FF0B21">
        <w:rPr>
          <w:rFonts w:ascii="Times New Roman" w:eastAsia="方正仿宋_GBK" w:hAnsi="Times New Roman" w:cs="Times New Roman" w:hint="eastAsia"/>
          <w:b/>
          <w:bCs/>
          <w:sz w:val="32"/>
          <w:szCs w:val="32"/>
        </w:rPr>
        <w:t>资助</w:t>
      </w:r>
      <w:r w:rsidR="000F5A8A" w:rsidRPr="00FF0B21">
        <w:rPr>
          <w:rFonts w:ascii="Times New Roman" w:eastAsia="方正仿宋_GBK" w:hAnsi="Times New Roman" w:cs="Times New Roman"/>
          <w:b/>
          <w:bCs/>
          <w:sz w:val="32"/>
          <w:szCs w:val="32"/>
        </w:rPr>
        <w:t>经费</w:t>
      </w:r>
      <w:r w:rsidR="00791C4F" w:rsidRPr="00FF0B21">
        <w:rPr>
          <w:rFonts w:ascii="Times New Roman" w:eastAsia="方正仿宋_GBK" w:hAnsi="Times New Roman" w:cs="Times New Roman"/>
          <w:b/>
          <w:bCs/>
          <w:sz w:val="32"/>
          <w:szCs w:val="32"/>
        </w:rPr>
        <w:t>16</w:t>
      </w:r>
      <w:r w:rsidR="001D3142" w:rsidRPr="00FF0B21">
        <w:rPr>
          <w:rFonts w:ascii="Times New Roman" w:eastAsia="方正仿宋_GBK" w:hAnsi="Times New Roman" w:cs="Times New Roman"/>
          <w:b/>
          <w:bCs/>
          <w:sz w:val="32"/>
          <w:szCs w:val="32"/>
        </w:rPr>
        <w:t>0</w:t>
      </w:r>
      <w:r w:rsidR="001D3142" w:rsidRPr="00FF0B21">
        <w:rPr>
          <w:rFonts w:ascii="Times New Roman" w:eastAsia="方正仿宋_GBK" w:hAnsi="Times New Roman" w:cs="Times New Roman"/>
          <w:b/>
          <w:bCs/>
          <w:sz w:val="32"/>
          <w:szCs w:val="32"/>
        </w:rPr>
        <w:t>万元）</w:t>
      </w:r>
    </w:p>
    <w:bookmarkEnd w:id="2"/>
    <w:bookmarkEnd w:id="3"/>
    <w:p w14:paraId="14B6A7FD" w14:textId="641FEB26" w:rsidR="001D3142" w:rsidRPr="00FF0B21" w:rsidRDefault="00791C4F" w:rsidP="001D3142">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8123BF" w:rsidRPr="00FF0B21">
        <w:rPr>
          <w:rFonts w:ascii="Times New Roman" w:eastAsia="方正仿宋_GBK" w:hAnsi="Times New Roman" w:cs="Times New Roman" w:hint="eastAsia"/>
          <w:sz w:val="32"/>
          <w:szCs w:val="32"/>
        </w:rPr>
        <w:t>项目</w:t>
      </w:r>
      <w:r w:rsidRPr="00FF0B21">
        <w:rPr>
          <w:rFonts w:ascii="Times New Roman" w:eastAsia="方正仿宋_GBK" w:hAnsi="Times New Roman" w:cs="Times New Roman" w:hint="eastAsia"/>
          <w:sz w:val="32"/>
          <w:szCs w:val="32"/>
        </w:rPr>
        <w:t>围绕我省生物多样性保护需求，开展全省生态系统及生物多样性分布特征分析，研究制</w:t>
      </w:r>
      <w:r w:rsidR="004450F3">
        <w:rPr>
          <w:rFonts w:ascii="Times New Roman" w:eastAsia="方正仿宋_GBK" w:hAnsi="Times New Roman" w:cs="Times New Roman" w:hint="eastAsia"/>
          <w:sz w:val="32"/>
          <w:szCs w:val="32"/>
        </w:rPr>
        <w:t>订</w:t>
      </w:r>
      <w:r w:rsidRPr="00FF0B21">
        <w:rPr>
          <w:rFonts w:ascii="Times New Roman" w:eastAsia="方正仿宋_GBK" w:hAnsi="Times New Roman" w:cs="Times New Roman" w:hint="eastAsia"/>
          <w:sz w:val="32"/>
          <w:szCs w:val="32"/>
        </w:rPr>
        <w:t>我省生物多样性保护观测网络建设方案，通过观测网络建设示范，对关键生态系统类型以及重要栖息地的物种进行多类群、全方位、长时间的多样性观测，摸清生物多样性保护现状、资源家底、时空动态和威胁因子，评估区域保护水平及存在问题，预防生物多样性突发性问题。以观测网络示范点为基础，研究制订重点区域生物多样性评价指标体系、环境质量指示性物种清单、外来物种评估预警监管体系，针对长江江苏段、京杭运河、滨海地区、淮北丘陵区、江淮湖荡区、苏南丘陵区等典型区域生物多样性保护与恢复提出策略建议。</w:t>
      </w:r>
    </w:p>
    <w:p w14:paraId="3E573EA5" w14:textId="27C99606" w:rsidR="001D3142" w:rsidRPr="00FF0B21" w:rsidRDefault="00D41E3A"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103</w:t>
      </w:r>
      <w:r w:rsidR="00C75D37" w:rsidRPr="00FF0B21">
        <w:rPr>
          <w:rFonts w:ascii="Times New Roman" w:eastAsia="方正仿宋_GBK" w:hAnsi="Times New Roman" w:cs="Times New Roman" w:hint="eastAsia"/>
          <w:b/>
          <w:bCs/>
          <w:sz w:val="32"/>
          <w:szCs w:val="32"/>
        </w:rPr>
        <w:t>典型水体新污染物筛查、溯源和监测技术研究及应用示范</w:t>
      </w:r>
      <w:r w:rsidR="001D3142" w:rsidRPr="00FF0B21">
        <w:rPr>
          <w:rFonts w:ascii="Times New Roman" w:eastAsia="方正仿宋_GBK" w:hAnsi="Times New Roman" w:cs="Times New Roman"/>
          <w:b/>
          <w:bCs/>
          <w:sz w:val="32"/>
          <w:szCs w:val="32"/>
        </w:rPr>
        <w:t>（</w:t>
      </w:r>
      <w:r w:rsidR="000F5A8A" w:rsidRPr="00FF0B21">
        <w:rPr>
          <w:rFonts w:ascii="Times New Roman" w:eastAsia="方正仿宋_GBK" w:hAnsi="Times New Roman" w:cs="Times New Roman" w:hint="eastAsia"/>
          <w:b/>
          <w:bCs/>
          <w:sz w:val="32"/>
          <w:szCs w:val="32"/>
        </w:rPr>
        <w:t>资助</w:t>
      </w:r>
      <w:r w:rsidR="000F5A8A" w:rsidRPr="00FF0B21">
        <w:rPr>
          <w:rFonts w:ascii="Times New Roman" w:eastAsia="方正仿宋_GBK" w:hAnsi="Times New Roman" w:cs="Times New Roman"/>
          <w:b/>
          <w:bCs/>
          <w:sz w:val="32"/>
          <w:szCs w:val="32"/>
        </w:rPr>
        <w:t>经费</w:t>
      </w:r>
      <w:r w:rsidR="001D3142" w:rsidRPr="00FF0B21">
        <w:rPr>
          <w:rFonts w:ascii="Times New Roman" w:eastAsia="方正仿宋_GBK" w:hAnsi="Times New Roman" w:cs="Times New Roman"/>
          <w:b/>
          <w:bCs/>
          <w:sz w:val="32"/>
          <w:szCs w:val="32"/>
        </w:rPr>
        <w:t>1</w:t>
      </w:r>
      <w:r w:rsidR="00C75D37" w:rsidRPr="00FF0B21">
        <w:rPr>
          <w:rFonts w:ascii="Times New Roman" w:eastAsia="方正仿宋_GBK" w:hAnsi="Times New Roman" w:cs="Times New Roman"/>
          <w:b/>
          <w:bCs/>
          <w:sz w:val="32"/>
          <w:szCs w:val="32"/>
        </w:rPr>
        <w:t>6</w:t>
      </w:r>
      <w:r w:rsidR="001D3142" w:rsidRPr="00FF0B21">
        <w:rPr>
          <w:rFonts w:ascii="Times New Roman" w:eastAsia="方正仿宋_GBK" w:hAnsi="Times New Roman" w:cs="Times New Roman"/>
          <w:b/>
          <w:bCs/>
          <w:sz w:val="32"/>
          <w:szCs w:val="32"/>
        </w:rPr>
        <w:t>0</w:t>
      </w:r>
      <w:r w:rsidR="001D3142" w:rsidRPr="00FF0B21">
        <w:rPr>
          <w:rFonts w:ascii="Times New Roman" w:eastAsia="方正仿宋_GBK" w:hAnsi="Times New Roman" w:cs="Times New Roman"/>
          <w:b/>
          <w:bCs/>
          <w:sz w:val="32"/>
          <w:szCs w:val="32"/>
        </w:rPr>
        <w:t>万元）</w:t>
      </w:r>
    </w:p>
    <w:p w14:paraId="340B2073" w14:textId="7A829D37" w:rsidR="001D3142" w:rsidRPr="00FF0B21" w:rsidRDefault="00C75D37" w:rsidP="001D3142">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1B7E15" w:rsidRPr="00FF0B21">
        <w:rPr>
          <w:rFonts w:ascii="Times New Roman" w:eastAsia="方正仿宋_GBK" w:hAnsi="Times New Roman" w:cs="Times New Roman" w:hint="eastAsia"/>
          <w:sz w:val="32"/>
          <w:szCs w:val="32"/>
        </w:rPr>
        <w:t>项目</w:t>
      </w:r>
      <w:r w:rsidRPr="00FF0B21">
        <w:rPr>
          <w:rFonts w:ascii="Times New Roman" w:eastAsia="方正仿宋_GBK" w:hAnsi="Times New Roman" w:cs="Times New Roman" w:hint="eastAsia"/>
          <w:sz w:val="32"/>
          <w:szCs w:val="32"/>
        </w:rPr>
        <w:t>围绕典型水体生态环境保护和环境风险防范的重大需求，针对新污染物监测、评估等技术方法尚未健全的突出问题，通过</w:t>
      </w:r>
      <w:proofErr w:type="gramStart"/>
      <w:r w:rsidRPr="00FF0B21">
        <w:rPr>
          <w:rFonts w:ascii="Times New Roman" w:eastAsia="方正仿宋_GBK" w:hAnsi="Times New Roman" w:cs="Times New Roman" w:hint="eastAsia"/>
          <w:sz w:val="32"/>
          <w:szCs w:val="32"/>
        </w:rPr>
        <w:t>优化高通量非靶向</w:t>
      </w:r>
      <w:proofErr w:type="gramEnd"/>
      <w:r w:rsidRPr="00FF0B21">
        <w:rPr>
          <w:rFonts w:ascii="Times New Roman" w:eastAsia="方正仿宋_GBK" w:hAnsi="Times New Roman" w:cs="Times New Roman" w:hint="eastAsia"/>
          <w:sz w:val="32"/>
          <w:szCs w:val="32"/>
        </w:rPr>
        <w:t>识别、生物毒性效应导向分析、靶向分析等技术，构建和完善新污染物定量监测方法体系，开展典型水体中新污染物监测调查研究及溯源分析，阐明典型水体中新污染物的分布特征、污染水平及主要来源，建立典型水体新污染物清单和基础数据库；开发新污染物环境健康风险评估方法，并开展应用示范，提出重点</w:t>
      </w:r>
      <w:proofErr w:type="gramStart"/>
      <w:r w:rsidRPr="00FF0B21">
        <w:rPr>
          <w:rFonts w:ascii="Times New Roman" w:eastAsia="方正仿宋_GBK" w:hAnsi="Times New Roman" w:cs="Times New Roman" w:hint="eastAsia"/>
          <w:sz w:val="32"/>
          <w:szCs w:val="32"/>
        </w:rPr>
        <w:t>管控新污染物</w:t>
      </w:r>
      <w:proofErr w:type="gramEnd"/>
      <w:r w:rsidRPr="00FF0B21">
        <w:rPr>
          <w:rFonts w:ascii="Times New Roman" w:eastAsia="方正仿宋_GBK" w:hAnsi="Times New Roman" w:cs="Times New Roman" w:hint="eastAsia"/>
          <w:sz w:val="32"/>
          <w:szCs w:val="32"/>
        </w:rPr>
        <w:t>源头治理建议和对策。</w:t>
      </w:r>
    </w:p>
    <w:p w14:paraId="4BE8DE8D" w14:textId="5DF3AC82" w:rsidR="001D3142" w:rsidRPr="00FF0B21" w:rsidRDefault="00BE7B03" w:rsidP="00BE7B03">
      <w:pPr>
        <w:numPr>
          <w:ilvl w:val="0"/>
          <w:numId w:val="2"/>
        </w:numPr>
        <w:spacing w:line="590" w:lineRule="exact"/>
        <w:ind w:firstLineChars="200" w:firstLine="643"/>
        <w:outlineLvl w:val="1"/>
        <w:rPr>
          <w:rFonts w:ascii="Times New Roman" w:eastAsia="方正楷体_GBK" w:hAnsi="Times New Roman" w:cs="Times New Roman"/>
          <w:b/>
          <w:sz w:val="32"/>
          <w:szCs w:val="32"/>
        </w:rPr>
      </w:pPr>
      <w:r w:rsidRPr="00FF0B21">
        <w:rPr>
          <w:rFonts w:ascii="Times New Roman" w:eastAsia="方正楷体_GBK" w:hAnsi="Times New Roman" w:cs="Times New Roman" w:hint="eastAsia"/>
          <w:b/>
          <w:sz w:val="32"/>
          <w:szCs w:val="32"/>
        </w:rPr>
        <w:lastRenderedPageBreak/>
        <w:t>关键</w:t>
      </w:r>
      <w:r w:rsidR="001D3142" w:rsidRPr="00FF0B21">
        <w:rPr>
          <w:rFonts w:ascii="Times New Roman" w:eastAsia="方正楷体_GBK" w:hAnsi="Times New Roman" w:cs="Times New Roman"/>
          <w:b/>
          <w:sz w:val="32"/>
          <w:szCs w:val="32"/>
        </w:rPr>
        <w:t>技术研发类（</w:t>
      </w:r>
      <w:r w:rsidR="00FD78B7" w:rsidRPr="00FF0B21">
        <w:rPr>
          <w:rFonts w:ascii="Times New Roman" w:eastAsia="方正楷体_GBK" w:hAnsi="Times New Roman" w:cs="Times New Roman"/>
          <w:b/>
          <w:sz w:val="32"/>
          <w:szCs w:val="32"/>
        </w:rPr>
        <w:t>2</w:t>
      </w:r>
      <w:r w:rsidR="001D3142" w:rsidRPr="00FF0B21">
        <w:rPr>
          <w:rFonts w:ascii="Times New Roman" w:eastAsia="方正楷体_GBK" w:hAnsi="Times New Roman" w:cs="Times New Roman"/>
          <w:b/>
          <w:sz w:val="32"/>
          <w:szCs w:val="32"/>
        </w:rPr>
        <w:t>项）</w:t>
      </w:r>
    </w:p>
    <w:p w14:paraId="3FAEB2D2" w14:textId="09378FC8" w:rsidR="001D3142" w:rsidRPr="00FF0B21" w:rsidRDefault="00FA4F3C"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201</w:t>
      </w:r>
      <w:r w:rsidR="00FD78B7" w:rsidRPr="00FF0B21">
        <w:rPr>
          <w:rFonts w:ascii="Times New Roman" w:eastAsia="方正仿宋_GBK" w:hAnsi="Times New Roman" w:cs="Times New Roman" w:hint="eastAsia"/>
          <w:b/>
          <w:bCs/>
          <w:sz w:val="32"/>
          <w:szCs w:val="32"/>
        </w:rPr>
        <w:t>江苏沿海</w:t>
      </w:r>
      <w:proofErr w:type="gramStart"/>
      <w:r w:rsidR="00FD78B7" w:rsidRPr="00FF0B21">
        <w:rPr>
          <w:rFonts w:ascii="Times New Roman" w:eastAsia="方正仿宋_GBK" w:hAnsi="Times New Roman" w:cs="Times New Roman" w:hint="eastAsia"/>
          <w:b/>
          <w:bCs/>
          <w:sz w:val="32"/>
          <w:szCs w:val="32"/>
        </w:rPr>
        <w:t>区域固碳增汇</w:t>
      </w:r>
      <w:proofErr w:type="gramEnd"/>
      <w:r w:rsidR="00FD78B7" w:rsidRPr="00FF0B21">
        <w:rPr>
          <w:rFonts w:ascii="Times New Roman" w:eastAsia="方正仿宋_GBK" w:hAnsi="Times New Roman" w:cs="Times New Roman" w:hint="eastAsia"/>
          <w:b/>
          <w:bCs/>
          <w:sz w:val="32"/>
          <w:szCs w:val="32"/>
        </w:rPr>
        <w:t>关键技术研究</w:t>
      </w:r>
      <w:r w:rsidR="001D3142" w:rsidRPr="00FF0B21">
        <w:rPr>
          <w:rFonts w:ascii="Times New Roman" w:eastAsia="方正仿宋_GBK" w:hAnsi="Times New Roman" w:cs="Times New Roman"/>
          <w:b/>
          <w:bCs/>
          <w:sz w:val="32"/>
          <w:szCs w:val="32"/>
        </w:rPr>
        <w:t>（</w:t>
      </w:r>
      <w:r w:rsidR="000F5A8A" w:rsidRPr="00FF0B21">
        <w:rPr>
          <w:rFonts w:ascii="Times New Roman" w:eastAsia="方正仿宋_GBK" w:hAnsi="Times New Roman" w:cs="Times New Roman" w:hint="eastAsia"/>
          <w:b/>
          <w:bCs/>
          <w:sz w:val="32"/>
          <w:szCs w:val="32"/>
        </w:rPr>
        <w:t>资助</w:t>
      </w:r>
      <w:r w:rsidR="000F5A8A" w:rsidRPr="00FF0B21">
        <w:rPr>
          <w:rFonts w:ascii="Times New Roman" w:eastAsia="方正仿宋_GBK" w:hAnsi="Times New Roman" w:cs="Times New Roman"/>
          <w:b/>
          <w:bCs/>
          <w:sz w:val="32"/>
          <w:szCs w:val="32"/>
        </w:rPr>
        <w:t>经费</w:t>
      </w:r>
      <w:r w:rsidR="00FD78B7" w:rsidRPr="00FF0B21">
        <w:rPr>
          <w:rFonts w:ascii="Times New Roman" w:eastAsia="方正仿宋_GBK" w:hAnsi="Times New Roman" w:cs="Times New Roman"/>
          <w:b/>
          <w:bCs/>
          <w:sz w:val="32"/>
          <w:szCs w:val="32"/>
        </w:rPr>
        <w:t>10</w:t>
      </w:r>
      <w:r w:rsidR="001D3142" w:rsidRPr="00FF0B21">
        <w:rPr>
          <w:rFonts w:ascii="Times New Roman" w:eastAsia="方正仿宋_GBK" w:hAnsi="Times New Roman" w:cs="Times New Roman"/>
          <w:b/>
          <w:bCs/>
          <w:sz w:val="32"/>
          <w:szCs w:val="32"/>
        </w:rPr>
        <w:t>0</w:t>
      </w:r>
      <w:r w:rsidR="001D3142" w:rsidRPr="00FF0B21">
        <w:rPr>
          <w:rFonts w:ascii="Times New Roman" w:eastAsia="方正仿宋_GBK" w:hAnsi="Times New Roman" w:cs="Times New Roman"/>
          <w:b/>
          <w:bCs/>
          <w:sz w:val="32"/>
          <w:szCs w:val="32"/>
        </w:rPr>
        <w:t>万元）</w:t>
      </w:r>
    </w:p>
    <w:p w14:paraId="2C0EF5D6" w14:textId="378D0339" w:rsidR="001D3142" w:rsidRPr="00FF0B21" w:rsidRDefault="00FD78B7" w:rsidP="001D3142">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1B7E15" w:rsidRPr="00FF0B21">
        <w:rPr>
          <w:rFonts w:ascii="Times New Roman" w:eastAsia="方正仿宋_GBK" w:hAnsi="Times New Roman" w:cs="Times New Roman" w:hint="eastAsia"/>
          <w:sz w:val="32"/>
          <w:szCs w:val="32"/>
        </w:rPr>
        <w:t>项目</w:t>
      </w:r>
      <w:r w:rsidRPr="00FF0B21">
        <w:rPr>
          <w:rFonts w:ascii="Times New Roman" w:eastAsia="方正仿宋_GBK" w:hAnsi="Times New Roman" w:cs="Times New Roman" w:hint="eastAsia"/>
          <w:sz w:val="32"/>
          <w:szCs w:val="32"/>
        </w:rPr>
        <w:t>围绕碳中和远景目标，开展海洋“蓝碳”储存过程、作用和机理研究，评估我省沿海区域固碳能力和增汇潜力，建立适合我省种植的耐盐树种等碳汇植物数据库，探索形成沿海区域生态保护修复、大规模植树造林的关键技术，制</w:t>
      </w:r>
      <w:r w:rsidR="004450F3">
        <w:rPr>
          <w:rFonts w:ascii="Times New Roman" w:eastAsia="方正仿宋_GBK" w:hAnsi="Times New Roman" w:cs="Times New Roman" w:hint="eastAsia"/>
          <w:sz w:val="32"/>
          <w:szCs w:val="32"/>
        </w:rPr>
        <w:t>订</w:t>
      </w:r>
      <w:r w:rsidRPr="00FF0B21">
        <w:rPr>
          <w:rFonts w:ascii="Times New Roman" w:eastAsia="方正仿宋_GBK" w:hAnsi="Times New Roman" w:cs="Times New Roman" w:hint="eastAsia"/>
          <w:sz w:val="32"/>
          <w:szCs w:val="32"/>
        </w:rPr>
        <w:t>适用于江苏本地化的沿海固碳增汇核算方法，构建“浮游植物、大型海藻、贝壳类、海滨湿地等主要碳汇类型一级指标，具体典型本地物种二级指标”的固碳量核算体系，提出江苏省沿海区域固碳增汇对策建议。</w:t>
      </w:r>
    </w:p>
    <w:p w14:paraId="54F9DA86" w14:textId="2B466A8C" w:rsidR="001D3142" w:rsidRPr="00FF0B21" w:rsidRDefault="00FA4F3C"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202</w:t>
      </w:r>
      <w:r w:rsidR="00FD78B7" w:rsidRPr="00FF0B21">
        <w:rPr>
          <w:rFonts w:ascii="Times New Roman" w:eastAsia="方正仿宋_GBK" w:hAnsi="Times New Roman" w:cs="Times New Roman" w:hint="eastAsia"/>
          <w:b/>
          <w:bCs/>
          <w:sz w:val="32"/>
          <w:szCs w:val="32"/>
        </w:rPr>
        <w:t>江苏省典型区域环境健康风险监测及管控技术研究</w:t>
      </w:r>
      <w:r w:rsidR="001D3142" w:rsidRPr="00FF0B21">
        <w:rPr>
          <w:rFonts w:ascii="Times New Roman" w:eastAsia="方正仿宋_GBK" w:hAnsi="Times New Roman" w:cs="Times New Roman"/>
          <w:b/>
          <w:bCs/>
          <w:sz w:val="32"/>
          <w:szCs w:val="32"/>
        </w:rPr>
        <w:t>（</w:t>
      </w:r>
      <w:r w:rsidR="000F5A8A" w:rsidRPr="00FF0B21">
        <w:rPr>
          <w:rFonts w:ascii="Times New Roman" w:eastAsia="方正仿宋_GBK" w:hAnsi="Times New Roman" w:cs="Times New Roman" w:hint="eastAsia"/>
          <w:b/>
          <w:bCs/>
          <w:sz w:val="32"/>
          <w:szCs w:val="32"/>
        </w:rPr>
        <w:t>资助</w:t>
      </w:r>
      <w:r w:rsidR="000F5A8A" w:rsidRPr="00FF0B21">
        <w:rPr>
          <w:rFonts w:ascii="Times New Roman" w:eastAsia="方正仿宋_GBK" w:hAnsi="Times New Roman" w:cs="Times New Roman"/>
          <w:b/>
          <w:bCs/>
          <w:sz w:val="32"/>
          <w:szCs w:val="32"/>
        </w:rPr>
        <w:t>经费</w:t>
      </w:r>
      <w:r w:rsidR="00FD78B7" w:rsidRPr="00FF0B21">
        <w:rPr>
          <w:rFonts w:ascii="Times New Roman" w:eastAsia="方正仿宋_GBK" w:hAnsi="Times New Roman" w:cs="Times New Roman"/>
          <w:b/>
          <w:bCs/>
          <w:sz w:val="32"/>
          <w:szCs w:val="32"/>
        </w:rPr>
        <w:t>10</w:t>
      </w:r>
      <w:r w:rsidR="001D3142" w:rsidRPr="00FF0B21">
        <w:rPr>
          <w:rFonts w:ascii="Times New Roman" w:eastAsia="方正仿宋_GBK" w:hAnsi="Times New Roman" w:cs="Times New Roman"/>
          <w:b/>
          <w:bCs/>
          <w:sz w:val="32"/>
          <w:szCs w:val="32"/>
        </w:rPr>
        <w:t>0</w:t>
      </w:r>
      <w:r w:rsidR="001D3142" w:rsidRPr="00FF0B21">
        <w:rPr>
          <w:rFonts w:ascii="Times New Roman" w:eastAsia="方正仿宋_GBK" w:hAnsi="Times New Roman" w:cs="Times New Roman"/>
          <w:b/>
          <w:bCs/>
          <w:sz w:val="32"/>
          <w:szCs w:val="32"/>
        </w:rPr>
        <w:t>万元）</w:t>
      </w:r>
    </w:p>
    <w:p w14:paraId="104120F9" w14:textId="37C16332" w:rsidR="001D3142" w:rsidRPr="00FF0B21" w:rsidRDefault="00FD78B7" w:rsidP="001D3142">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1B7E15" w:rsidRPr="00FF0B21">
        <w:rPr>
          <w:rFonts w:ascii="Times New Roman" w:eastAsia="方正仿宋_GBK" w:hAnsi="Times New Roman" w:cs="Times New Roman" w:hint="eastAsia"/>
          <w:sz w:val="32"/>
          <w:szCs w:val="32"/>
        </w:rPr>
        <w:t>项目</w:t>
      </w:r>
      <w:r w:rsidRPr="00FF0B21">
        <w:rPr>
          <w:rFonts w:ascii="Times New Roman" w:eastAsia="方正仿宋_GBK" w:hAnsi="Times New Roman" w:cs="Times New Roman" w:hint="eastAsia"/>
          <w:sz w:val="32"/>
          <w:szCs w:val="32"/>
        </w:rPr>
        <w:t>围绕生态环境与健康管理需求，针对环境健康风险评估基础数据不足的问题，以典型区域为研究对象，</w:t>
      </w:r>
      <w:r w:rsidRPr="00FF0B21">
        <w:rPr>
          <w:rFonts w:ascii="Times New Roman" w:eastAsia="方正仿宋_GBK" w:hAnsi="Times New Roman" w:cs="Times New Roman" w:hint="eastAsia"/>
          <w:sz w:val="32"/>
          <w:szCs w:val="32"/>
        </w:rPr>
        <w:t xml:space="preserve"> </w:t>
      </w:r>
      <w:r w:rsidRPr="00FF0B21">
        <w:rPr>
          <w:rFonts w:ascii="Times New Roman" w:eastAsia="方正仿宋_GBK" w:hAnsi="Times New Roman" w:cs="Times New Roman" w:hint="eastAsia"/>
          <w:sz w:val="32"/>
          <w:szCs w:val="32"/>
        </w:rPr>
        <w:t>探索区域环境健康风险管理技术，建立</w:t>
      </w:r>
      <w:proofErr w:type="gramStart"/>
      <w:r w:rsidRPr="00FF0B21">
        <w:rPr>
          <w:rFonts w:ascii="Times New Roman" w:eastAsia="方正仿宋_GBK" w:hAnsi="Times New Roman" w:cs="Times New Roman" w:hint="eastAsia"/>
          <w:sz w:val="32"/>
          <w:szCs w:val="32"/>
        </w:rPr>
        <w:t>区域优控污染物</w:t>
      </w:r>
      <w:proofErr w:type="gramEnd"/>
      <w:r w:rsidRPr="00FF0B21">
        <w:rPr>
          <w:rFonts w:ascii="Times New Roman" w:eastAsia="方正仿宋_GBK" w:hAnsi="Times New Roman" w:cs="Times New Roman" w:hint="eastAsia"/>
          <w:sz w:val="32"/>
          <w:szCs w:val="32"/>
        </w:rPr>
        <w:t>筛选技术方法，开展有毒有害化学物质的生产、使用、释放、转移状况调查，构建</w:t>
      </w:r>
      <w:proofErr w:type="gramStart"/>
      <w:r w:rsidRPr="00FF0B21">
        <w:rPr>
          <w:rFonts w:ascii="Times New Roman" w:eastAsia="方正仿宋_GBK" w:hAnsi="Times New Roman" w:cs="Times New Roman" w:hint="eastAsia"/>
          <w:sz w:val="32"/>
          <w:szCs w:val="32"/>
        </w:rPr>
        <w:t>区域优控污染物</w:t>
      </w:r>
      <w:proofErr w:type="gramEnd"/>
      <w:r w:rsidRPr="00FF0B21">
        <w:rPr>
          <w:rFonts w:ascii="Times New Roman" w:eastAsia="方正仿宋_GBK" w:hAnsi="Times New Roman" w:cs="Times New Roman" w:hint="eastAsia"/>
          <w:sz w:val="32"/>
          <w:szCs w:val="32"/>
        </w:rPr>
        <w:t>清单。基于清单物质的迁移转化路径和敏感目标分布状况，构建人群暴露场景，结合暴露实测和模型预测，评估区域有毒有害化学物质释放对周边人群的健康风险，研究典型区域有毒有害污染物环境风险评估技术，形成环境健康</w:t>
      </w:r>
      <w:r w:rsidR="001504C6" w:rsidRPr="00FF0B21">
        <w:rPr>
          <w:rFonts w:ascii="Times New Roman" w:eastAsia="方正仿宋_GBK" w:hAnsi="Times New Roman" w:cs="Times New Roman" w:hint="eastAsia"/>
          <w:sz w:val="32"/>
          <w:szCs w:val="32"/>
        </w:rPr>
        <w:t>高</w:t>
      </w:r>
      <w:r w:rsidRPr="00FF0B21">
        <w:rPr>
          <w:rFonts w:ascii="Times New Roman" w:eastAsia="方正仿宋_GBK" w:hAnsi="Times New Roman" w:cs="Times New Roman" w:hint="eastAsia"/>
          <w:sz w:val="32"/>
          <w:szCs w:val="32"/>
        </w:rPr>
        <w:t>风险污染源清单</w:t>
      </w:r>
      <w:r w:rsidR="00CA3246" w:rsidRPr="00FF0B21">
        <w:rPr>
          <w:rFonts w:ascii="Times New Roman" w:eastAsia="方正仿宋_GBK" w:hAnsi="Times New Roman" w:cs="Times New Roman" w:hint="eastAsia"/>
          <w:sz w:val="32"/>
          <w:szCs w:val="32"/>
        </w:rPr>
        <w:t>。</w:t>
      </w:r>
      <w:r w:rsidRPr="00FF0B21">
        <w:rPr>
          <w:rFonts w:ascii="Times New Roman" w:eastAsia="方正仿宋_GBK" w:hAnsi="Times New Roman" w:cs="Times New Roman" w:hint="eastAsia"/>
          <w:sz w:val="32"/>
          <w:szCs w:val="32"/>
        </w:rPr>
        <w:t>探索研究将人体健康风险评估纳入环境影响评价。</w:t>
      </w:r>
    </w:p>
    <w:p w14:paraId="4F544D92" w14:textId="6E86AE87" w:rsidR="001D3142" w:rsidRPr="00FF0B21" w:rsidRDefault="00BC1B18" w:rsidP="00BC1B18">
      <w:pPr>
        <w:numPr>
          <w:ilvl w:val="0"/>
          <w:numId w:val="2"/>
        </w:numPr>
        <w:spacing w:line="590" w:lineRule="exact"/>
        <w:ind w:firstLineChars="200" w:firstLine="643"/>
        <w:outlineLvl w:val="1"/>
        <w:rPr>
          <w:rFonts w:ascii="Times New Roman" w:eastAsia="方正楷体_GBK" w:hAnsi="Times New Roman" w:cs="Times New Roman"/>
          <w:b/>
          <w:sz w:val="32"/>
          <w:szCs w:val="32"/>
        </w:rPr>
      </w:pPr>
      <w:r w:rsidRPr="00FF0B21">
        <w:rPr>
          <w:rFonts w:ascii="Times New Roman" w:eastAsia="方正楷体_GBK" w:hAnsi="Times New Roman" w:cs="Times New Roman" w:hint="eastAsia"/>
          <w:b/>
          <w:sz w:val="32"/>
          <w:szCs w:val="32"/>
        </w:rPr>
        <w:lastRenderedPageBreak/>
        <w:t>政策引导</w:t>
      </w:r>
      <w:r w:rsidR="001D3142" w:rsidRPr="00FF0B21">
        <w:rPr>
          <w:rFonts w:ascii="Times New Roman" w:eastAsia="方正楷体_GBK" w:hAnsi="Times New Roman" w:cs="Times New Roman"/>
          <w:b/>
          <w:sz w:val="32"/>
          <w:szCs w:val="32"/>
        </w:rPr>
        <w:t>类（</w:t>
      </w:r>
      <w:r w:rsidRPr="00FF0B21">
        <w:rPr>
          <w:rFonts w:ascii="Times New Roman" w:eastAsia="方正楷体_GBK" w:hAnsi="Times New Roman" w:cs="Times New Roman"/>
          <w:b/>
          <w:sz w:val="32"/>
          <w:szCs w:val="32"/>
        </w:rPr>
        <w:t>11</w:t>
      </w:r>
      <w:r w:rsidR="001D3142" w:rsidRPr="00FF0B21">
        <w:rPr>
          <w:rFonts w:ascii="Times New Roman" w:eastAsia="方正楷体_GBK" w:hAnsi="Times New Roman" w:cs="Times New Roman"/>
          <w:b/>
          <w:sz w:val="32"/>
          <w:szCs w:val="32"/>
        </w:rPr>
        <w:t>项）</w:t>
      </w:r>
    </w:p>
    <w:p w14:paraId="7030C628" w14:textId="2ACF41D1" w:rsidR="001D3142" w:rsidRPr="00FF0B21" w:rsidRDefault="00FA4F3C"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301</w:t>
      </w:r>
      <w:r w:rsidR="00826741" w:rsidRPr="00FF0B21">
        <w:rPr>
          <w:rFonts w:ascii="Times New Roman" w:eastAsia="方正仿宋_GBK" w:hAnsi="Times New Roman" w:cs="Times New Roman" w:hint="eastAsia"/>
          <w:b/>
          <w:bCs/>
          <w:sz w:val="32"/>
          <w:szCs w:val="32"/>
        </w:rPr>
        <w:t>基于气象条件的太湖蓝藻水华预测预警模型优化与业务化运行研究</w:t>
      </w:r>
      <w:r w:rsidR="001D3142" w:rsidRPr="00FF0B21">
        <w:rPr>
          <w:rFonts w:ascii="Times New Roman" w:eastAsia="方正仿宋_GBK" w:hAnsi="Times New Roman" w:cs="Times New Roman"/>
          <w:b/>
          <w:bCs/>
          <w:sz w:val="32"/>
          <w:szCs w:val="32"/>
        </w:rPr>
        <w:t>（</w:t>
      </w:r>
      <w:r w:rsidR="000F5A8A" w:rsidRPr="00FF0B21">
        <w:rPr>
          <w:rFonts w:ascii="Times New Roman" w:eastAsia="方正仿宋_GBK" w:hAnsi="Times New Roman" w:cs="Times New Roman" w:hint="eastAsia"/>
          <w:b/>
          <w:bCs/>
          <w:sz w:val="32"/>
          <w:szCs w:val="32"/>
        </w:rPr>
        <w:t>资助</w:t>
      </w:r>
      <w:r w:rsidR="000F5A8A" w:rsidRPr="00FF0B21">
        <w:rPr>
          <w:rFonts w:ascii="Times New Roman" w:eastAsia="方正仿宋_GBK" w:hAnsi="Times New Roman" w:cs="Times New Roman"/>
          <w:b/>
          <w:bCs/>
          <w:sz w:val="32"/>
          <w:szCs w:val="32"/>
        </w:rPr>
        <w:t>经费</w:t>
      </w:r>
      <w:r w:rsidR="00826741" w:rsidRPr="00FF0B21">
        <w:rPr>
          <w:rFonts w:ascii="Times New Roman" w:eastAsia="方正仿宋_GBK" w:hAnsi="Times New Roman" w:cs="Times New Roman"/>
          <w:b/>
          <w:bCs/>
          <w:sz w:val="32"/>
          <w:szCs w:val="32"/>
        </w:rPr>
        <w:t>2</w:t>
      </w:r>
      <w:r w:rsidR="001D3142" w:rsidRPr="00FF0B21">
        <w:rPr>
          <w:rFonts w:ascii="Times New Roman" w:eastAsia="方正仿宋_GBK" w:hAnsi="Times New Roman" w:cs="Times New Roman"/>
          <w:b/>
          <w:bCs/>
          <w:sz w:val="32"/>
          <w:szCs w:val="32"/>
        </w:rPr>
        <w:t>0</w:t>
      </w:r>
      <w:r w:rsidR="001D3142" w:rsidRPr="00FF0B21">
        <w:rPr>
          <w:rFonts w:ascii="Times New Roman" w:eastAsia="方正仿宋_GBK" w:hAnsi="Times New Roman" w:cs="Times New Roman"/>
          <w:b/>
          <w:bCs/>
          <w:sz w:val="32"/>
          <w:szCs w:val="32"/>
        </w:rPr>
        <w:t>万元）</w:t>
      </w:r>
    </w:p>
    <w:p w14:paraId="1A2EF0DB" w14:textId="3007ACF2" w:rsidR="001D3142" w:rsidRPr="00FF0B21" w:rsidRDefault="00F15139" w:rsidP="001D3142">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1B7E15" w:rsidRPr="00FF0B21">
        <w:rPr>
          <w:rFonts w:ascii="Times New Roman" w:eastAsia="方正仿宋_GBK" w:hAnsi="Times New Roman" w:cs="Times New Roman" w:hint="eastAsia"/>
          <w:sz w:val="32"/>
          <w:szCs w:val="32"/>
        </w:rPr>
        <w:t>项目</w:t>
      </w:r>
      <w:r w:rsidRPr="00FF0B21">
        <w:rPr>
          <w:rFonts w:ascii="Times New Roman" w:eastAsia="方正仿宋_GBK" w:hAnsi="Times New Roman" w:cs="Times New Roman" w:hint="eastAsia"/>
          <w:sz w:val="32"/>
          <w:szCs w:val="32"/>
        </w:rPr>
        <w:t>针对当前太湖营养盐已远超蓝藻生长阈值，短时间尺度内蓝藻暴发强度与气象条件紧密相关的前期研究结果，利用湖</w:t>
      </w:r>
      <w:r w:rsidRPr="00FF0B21">
        <w:rPr>
          <w:rFonts w:ascii="Times New Roman" w:eastAsia="方正仿宋_GBK" w:hAnsi="Times New Roman" w:cs="Times New Roman" w:hint="eastAsia"/>
          <w:sz w:val="32"/>
          <w:szCs w:val="32"/>
        </w:rPr>
        <w:t>-</w:t>
      </w:r>
      <w:r w:rsidRPr="00FF0B21">
        <w:rPr>
          <w:rFonts w:ascii="Times New Roman" w:eastAsia="方正仿宋_GBK" w:hAnsi="Times New Roman" w:cs="Times New Roman" w:hint="eastAsia"/>
          <w:sz w:val="32"/>
          <w:szCs w:val="32"/>
        </w:rPr>
        <w:t>气耦合辐射传输模型模拟预测的水生态环境数据和原位实测水质数据、蓝藻水华信息和气象观测数据等，采用机器学习算法等人工智能技术，研究总结蓝藻水华发生强度与营养盐浓度、气温、水温、气压、风速等的关系，结合数值天气预报，建立太湖蓝藻水华和水质参数气象预测和风险预警模型，建立太湖蓝藻水华发生面积和强度的定量预测预警平台，实现</w:t>
      </w:r>
      <w:r w:rsidRPr="00FF0B21">
        <w:rPr>
          <w:rFonts w:ascii="Times New Roman" w:eastAsia="方正仿宋_GBK" w:hAnsi="Times New Roman" w:cs="Times New Roman" w:hint="eastAsia"/>
          <w:sz w:val="32"/>
          <w:szCs w:val="32"/>
        </w:rPr>
        <w:t>1-3</w:t>
      </w:r>
      <w:r w:rsidRPr="00FF0B21">
        <w:rPr>
          <w:rFonts w:ascii="Times New Roman" w:eastAsia="方正仿宋_GBK" w:hAnsi="Times New Roman" w:cs="Times New Roman" w:hint="eastAsia"/>
          <w:sz w:val="32"/>
          <w:szCs w:val="32"/>
        </w:rPr>
        <w:t>小时、乃至</w:t>
      </w:r>
      <w:r w:rsidRPr="00FF0B21">
        <w:rPr>
          <w:rFonts w:ascii="Times New Roman" w:eastAsia="方正仿宋_GBK" w:hAnsi="Times New Roman" w:cs="Times New Roman" w:hint="eastAsia"/>
          <w:sz w:val="32"/>
          <w:szCs w:val="32"/>
        </w:rPr>
        <w:t>3</w:t>
      </w:r>
      <w:r w:rsidRPr="00FF0B21">
        <w:rPr>
          <w:rFonts w:ascii="Times New Roman" w:eastAsia="方正仿宋_GBK" w:hAnsi="Times New Roman" w:cs="Times New Roman" w:hint="eastAsia"/>
          <w:sz w:val="32"/>
          <w:szCs w:val="32"/>
        </w:rPr>
        <w:t>天的太湖蓝藻水华发生发展预测预警，为太湖蓝藻水华精准防控提供技术支撑</w:t>
      </w:r>
      <w:r w:rsidR="001D3142" w:rsidRPr="00FF0B21">
        <w:rPr>
          <w:rFonts w:ascii="Times New Roman" w:eastAsia="方正仿宋_GBK" w:hAnsi="Times New Roman" w:cs="Times New Roman"/>
          <w:sz w:val="32"/>
          <w:szCs w:val="32"/>
        </w:rPr>
        <w:t>。</w:t>
      </w:r>
    </w:p>
    <w:p w14:paraId="15DAD302" w14:textId="2FF8F76F" w:rsidR="001D3142" w:rsidRPr="00FF0B21" w:rsidRDefault="00FA4F3C"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302</w:t>
      </w:r>
      <w:r w:rsidR="00512091" w:rsidRPr="00FF0B21">
        <w:rPr>
          <w:rFonts w:ascii="Times New Roman" w:eastAsia="方正仿宋_GBK" w:hAnsi="Times New Roman" w:cs="Times New Roman" w:hint="eastAsia"/>
          <w:b/>
          <w:bCs/>
          <w:sz w:val="32"/>
          <w:szCs w:val="32"/>
        </w:rPr>
        <w:t>汛期污染防控重点领域管控对策研究</w:t>
      </w:r>
      <w:r w:rsidR="001D3142" w:rsidRPr="00FF0B21">
        <w:rPr>
          <w:rFonts w:ascii="Times New Roman" w:eastAsia="方正仿宋_GBK" w:hAnsi="Times New Roman" w:cs="Times New Roman"/>
          <w:b/>
          <w:bCs/>
          <w:sz w:val="32"/>
          <w:szCs w:val="32"/>
        </w:rPr>
        <w:t>（</w:t>
      </w:r>
      <w:r w:rsidR="003B0F1A" w:rsidRPr="00FF0B21">
        <w:rPr>
          <w:rFonts w:ascii="Times New Roman" w:eastAsia="方正仿宋_GBK" w:hAnsi="Times New Roman" w:cs="Times New Roman" w:hint="eastAsia"/>
          <w:b/>
          <w:bCs/>
          <w:sz w:val="32"/>
          <w:szCs w:val="32"/>
        </w:rPr>
        <w:t>资助</w:t>
      </w:r>
      <w:r w:rsidR="003B0F1A" w:rsidRPr="00FF0B21">
        <w:rPr>
          <w:rFonts w:ascii="Times New Roman" w:eastAsia="方正仿宋_GBK" w:hAnsi="Times New Roman" w:cs="Times New Roman"/>
          <w:b/>
          <w:bCs/>
          <w:sz w:val="32"/>
          <w:szCs w:val="32"/>
        </w:rPr>
        <w:t>经费</w:t>
      </w:r>
      <w:r w:rsidR="00C96B7E" w:rsidRPr="00FF0B21">
        <w:rPr>
          <w:rFonts w:ascii="Times New Roman" w:eastAsia="方正仿宋_GBK" w:hAnsi="Times New Roman" w:cs="Times New Roman"/>
          <w:b/>
          <w:bCs/>
          <w:sz w:val="32"/>
          <w:szCs w:val="32"/>
        </w:rPr>
        <w:t>2</w:t>
      </w:r>
      <w:r w:rsidR="001D3142" w:rsidRPr="00FF0B21">
        <w:rPr>
          <w:rFonts w:ascii="Times New Roman" w:eastAsia="方正仿宋_GBK" w:hAnsi="Times New Roman" w:cs="Times New Roman"/>
          <w:b/>
          <w:bCs/>
          <w:sz w:val="32"/>
          <w:szCs w:val="32"/>
        </w:rPr>
        <w:t>0</w:t>
      </w:r>
      <w:r w:rsidR="001D3142" w:rsidRPr="00FF0B21">
        <w:rPr>
          <w:rFonts w:ascii="Times New Roman" w:eastAsia="方正仿宋_GBK" w:hAnsi="Times New Roman" w:cs="Times New Roman"/>
          <w:b/>
          <w:bCs/>
          <w:sz w:val="32"/>
          <w:szCs w:val="32"/>
        </w:rPr>
        <w:t>万元）</w:t>
      </w:r>
    </w:p>
    <w:p w14:paraId="06DDB837" w14:textId="3D7EF7A9" w:rsidR="001D3142" w:rsidRPr="00FF0B21" w:rsidRDefault="00082B7C" w:rsidP="001D3142">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1B7E15" w:rsidRPr="00FF0B21">
        <w:rPr>
          <w:rFonts w:ascii="Times New Roman" w:eastAsia="方正仿宋_GBK" w:hAnsi="Times New Roman" w:cs="Times New Roman" w:hint="eastAsia"/>
          <w:sz w:val="32"/>
          <w:szCs w:val="32"/>
        </w:rPr>
        <w:t>项目</w:t>
      </w:r>
      <w:r w:rsidRPr="00FF0B21">
        <w:rPr>
          <w:rFonts w:ascii="Times New Roman" w:eastAsia="方正仿宋_GBK" w:hAnsi="Times New Roman" w:cs="Times New Roman" w:hint="eastAsia"/>
          <w:sz w:val="32"/>
          <w:szCs w:val="32"/>
        </w:rPr>
        <w:t>围绕全省汛期水环境质量滑坡、氮磷等水质指标浓度抬升明显等问题，研究我省“十三五”汛期水环境特征、水质波动变化情况，识别和诊断主要问题，对典型断面汛期的工业、生活、农业面源</w:t>
      </w:r>
      <w:r w:rsidR="00681C02">
        <w:rPr>
          <w:rFonts w:ascii="Times New Roman" w:eastAsia="方正仿宋_GBK" w:hAnsi="Times New Roman" w:cs="Times New Roman" w:hint="eastAsia"/>
          <w:sz w:val="32"/>
          <w:szCs w:val="32"/>
        </w:rPr>
        <w:t>污染</w:t>
      </w:r>
      <w:r w:rsidRPr="00FF0B21">
        <w:rPr>
          <w:rFonts w:ascii="Times New Roman" w:eastAsia="方正仿宋_GBK" w:hAnsi="Times New Roman" w:cs="Times New Roman" w:hint="eastAsia"/>
          <w:sz w:val="32"/>
          <w:szCs w:val="32"/>
        </w:rPr>
        <w:t>等提出预警、处理、调度、防控等污染协同应对策略与管控措施。重点针对面源污染，分析汛期水文条件下国考断面的氮磷污染物迁移转化规律和断面水质动态响应关系，开展汛期面源污染定量模拟，提出汛期面源污染防控的精细化管理</w:t>
      </w:r>
      <w:r w:rsidRPr="00FF0B21">
        <w:rPr>
          <w:rFonts w:ascii="Times New Roman" w:eastAsia="方正仿宋_GBK" w:hAnsi="Times New Roman" w:cs="Times New Roman" w:hint="eastAsia"/>
          <w:sz w:val="32"/>
          <w:szCs w:val="32"/>
        </w:rPr>
        <w:lastRenderedPageBreak/>
        <w:t>对策</w:t>
      </w:r>
      <w:r w:rsidR="001D3142" w:rsidRPr="00FF0B21">
        <w:rPr>
          <w:rFonts w:ascii="Times New Roman" w:eastAsia="方正仿宋_GBK" w:hAnsi="Times New Roman" w:cs="Times New Roman" w:hint="eastAsia"/>
          <w:sz w:val="32"/>
          <w:szCs w:val="32"/>
        </w:rPr>
        <w:t>。</w:t>
      </w:r>
    </w:p>
    <w:p w14:paraId="02F0CA36" w14:textId="22011B96" w:rsidR="001D3142" w:rsidRPr="00FF0B21" w:rsidRDefault="00FA4F3C"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303</w:t>
      </w:r>
      <w:r w:rsidR="00327A7B" w:rsidRPr="00FF0B21">
        <w:rPr>
          <w:rFonts w:ascii="Times New Roman" w:eastAsia="方正仿宋_GBK" w:hAnsi="Times New Roman" w:cs="Times New Roman" w:hint="eastAsia"/>
          <w:b/>
          <w:bCs/>
          <w:sz w:val="32"/>
          <w:szCs w:val="32"/>
        </w:rPr>
        <w:t>挥发性有机液体储罐和家具行业</w:t>
      </w:r>
      <w:r w:rsidR="00327A7B" w:rsidRPr="00FF0B21">
        <w:rPr>
          <w:rFonts w:ascii="Times New Roman" w:eastAsia="方正仿宋_GBK" w:hAnsi="Times New Roman" w:cs="Times New Roman" w:hint="eastAsia"/>
          <w:b/>
          <w:bCs/>
          <w:sz w:val="32"/>
          <w:szCs w:val="32"/>
        </w:rPr>
        <w:t>VOCs</w:t>
      </w:r>
      <w:r w:rsidR="00327A7B" w:rsidRPr="00FF0B21">
        <w:rPr>
          <w:rFonts w:ascii="Times New Roman" w:eastAsia="方正仿宋_GBK" w:hAnsi="Times New Roman" w:cs="Times New Roman" w:hint="eastAsia"/>
          <w:b/>
          <w:bCs/>
          <w:sz w:val="32"/>
          <w:szCs w:val="32"/>
        </w:rPr>
        <w:t>治理的规范化管理体系研究</w:t>
      </w:r>
      <w:r w:rsidR="001D3142" w:rsidRPr="00FF0B21">
        <w:rPr>
          <w:rFonts w:ascii="Times New Roman" w:eastAsia="方正仿宋_GBK" w:hAnsi="Times New Roman" w:cs="Times New Roman"/>
          <w:b/>
          <w:bCs/>
          <w:sz w:val="32"/>
          <w:szCs w:val="32"/>
        </w:rPr>
        <w:t>（</w:t>
      </w:r>
      <w:r w:rsidR="00327A7B" w:rsidRPr="00FF0B21">
        <w:rPr>
          <w:rFonts w:ascii="Times New Roman" w:eastAsia="方正仿宋_GBK" w:hAnsi="Times New Roman" w:cs="Times New Roman" w:hint="eastAsia"/>
          <w:b/>
          <w:bCs/>
          <w:sz w:val="32"/>
          <w:szCs w:val="32"/>
        </w:rPr>
        <w:t>资助</w:t>
      </w:r>
      <w:r w:rsidR="001D3142" w:rsidRPr="00FF0B21">
        <w:rPr>
          <w:rFonts w:ascii="Times New Roman" w:eastAsia="方正仿宋_GBK" w:hAnsi="Times New Roman" w:cs="Times New Roman"/>
          <w:b/>
          <w:bCs/>
          <w:sz w:val="32"/>
          <w:szCs w:val="32"/>
        </w:rPr>
        <w:t>经费</w:t>
      </w:r>
      <w:r w:rsidR="001D3142" w:rsidRPr="00FF0B21">
        <w:rPr>
          <w:rFonts w:ascii="Times New Roman" w:eastAsia="方正仿宋_GBK" w:hAnsi="Times New Roman" w:cs="Times New Roman"/>
          <w:b/>
          <w:bCs/>
          <w:sz w:val="32"/>
          <w:szCs w:val="32"/>
        </w:rPr>
        <w:t>20</w:t>
      </w:r>
      <w:r w:rsidR="001D3142" w:rsidRPr="00FF0B21">
        <w:rPr>
          <w:rFonts w:ascii="Times New Roman" w:eastAsia="方正仿宋_GBK" w:hAnsi="Times New Roman" w:cs="Times New Roman"/>
          <w:b/>
          <w:bCs/>
          <w:sz w:val="32"/>
          <w:szCs w:val="32"/>
        </w:rPr>
        <w:t>万元）</w:t>
      </w:r>
    </w:p>
    <w:p w14:paraId="6A8A1DE1" w14:textId="79F2770D" w:rsidR="001D3142" w:rsidRPr="00FF0B21" w:rsidRDefault="00DC7110" w:rsidP="001D3142">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1B7E15" w:rsidRPr="00FF0B21">
        <w:rPr>
          <w:rFonts w:ascii="Times New Roman" w:eastAsia="方正仿宋_GBK" w:hAnsi="Times New Roman" w:cs="Times New Roman" w:hint="eastAsia"/>
          <w:sz w:val="32"/>
          <w:szCs w:val="32"/>
        </w:rPr>
        <w:t>项目</w:t>
      </w:r>
      <w:r w:rsidRPr="00FF0B21">
        <w:rPr>
          <w:rFonts w:ascii="Times New Roman" w:eastAsia="方正仿宋_GBK" w:hAnsi="Times New Roman" w:cs="Times New Roman" w:hint="eastAsia"/>
          <w:sz w:val="32"/>
          <w:szCs w:val="32"/>
        </w:rPr>
        <w:t>围绕</w:t>
      </w:r>
      <w:r w:rsidRPr="00FF0B21">
        <w:rPr>
          <w:rFonts w:ascii="Times New Roman" w:eastAsia="方正仿宋_GBK" w:hAnsi="Times New Roman" w:cs="Times New Roman" w:hint="eastAsia"/>
          <w:sz w:val="32"/>
          <w:szCs w:val="32"/>
        </w:rPr>
        <w:t>VOCs</w:t>
      </w:r>
      <w:r w:rsidRPr="00FF0B21">
        <w:rPr>
          <w:rFonts w:ascii="Times New Roman" w:eastAsia="方正仿宋_GBK" w:hAnsi="Times New Roman" w:cs="Times New Roman" w:hint="eastAsia"/>
          <w:sz w:val="32"/>
          <w:szCs w:val="32"/>
        </w:rPr>
        <w:t>治理攻坚需求，针对挥发性有机液体储罐和家具行业治理效率低、管理不规范的问题，调研行业</w:t>
      </w:r>
      <w:r w:rsidRPr="00FF0B21">
        <w:rPr>
          <w:rFonts w:ascii="Times New Roman" w:eastAsia="方正仿宋_GBK" w:hAnsi="Times New Roman" w:cs="Times New Roman" w:hint="eastAsia"/>
          <w:sz w:val="32"/>
          <w:szCs w:val="32"/>
        </w:rPr>
        <w:t>VOCs</w:t>
      </w:r>
      <w:r w:rsidRPr="00FF0B21">
        <w:rPr>
          <w:rFonts w:ascii="Times New Roman" w:eastAsia="方正仿宋_GBK" w:hAnsi="Times New Roman" w:cs="Times New Roman" w:hint="eastAsia"/>
          <w:sz w:val="32"/>
          <w:szCs w:val="32"/>
        </w:rPr>
        <w:t>排放现状及治理效果，从设施和工艺处理技术的选择对比、源头减量的途径及方式、生产（操作）要求、收集和治理过程控制要求、运行及维护、人员及管理制度、结果评定等方面，形成“源头减量、过程控制、末端治理”的全过程规范性管理体系</w:t>
      </w:r>
      <w:r w:rsidR="001D3142" w:rsidRPr="00FF0B21">
        <w:rPr>
          <w:rFonts w:ascii="Times New Roman" w:eastAsia="方正仿宋_GBK" w:hAnsi="Times New Roman" w:cs="Times New Roman"/>
          <w:sz w:val="32"/>
          <w:szCs w:val="32"/>
        </w:rPr>
        <w:t>。</w:t>
      </w:r>
    </w:p>
    <w:p w14:paraId="4FA93DA5" w14:textId="1A70AD5E" w:rsidR="001D3142" w:rsidRPr="00FF0B21" w:rsidRDefault="00FA4F3C"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304</w:t>
      </w:r>
      <w:r w:rsidR="004356A2" w:rsidRPr="00FF0B21">
        <w:rPr>
          <w:rFonts w:ascii="Times New Roman" w:eastAsia="方正仿宋_GBK" w:hAnsi="Times New Roman" w:cs="Times New Roman" w:hint="eastAsia"/>
          <w:b/>
          <w:bCs/>
          <w:sz w:val="32"/>
          <w:szCs w:val="32"/>
        </w:rPr>
        <w:t>江苏应对气候变化立法可行性研究</w:t>
      </w:r>
      <w:r w:rsidR="001D3142" w:rsidRPr="00FF0B21">
        <w:rPr>
          <w:rFonts w:ascii="Times New Roman" w:eastAsia="方正仿宋_GBK" w:hAnsi="Times New Roman" w:cs="Times New Roman"/>
          <w:b/>
          <w:bCs/>
          <w:sz w:val="32"/>
          <w:szCs w:val="32"/>
        </w:rPr>
        <w:t>（</w:t>
      </w:r>
      <w:r w:rsidR="00896603" w:rsidRPr="00FF0B21">
        <w:rPr>
          <w:rFonts w:ascii="Times New Roman" w:eastAsia="方正仿宋_GBK" w:hAnsi="Times New Roman" w:cs="Times New Roman" w:hint="eastAsia"/>
          <w:b/>
          <w:bCs/>
          <w:sz w:val="32"/>
          <w:szCs w:val="32"/>
        </w:rPr>
        <w:t>资助</w:t>
      </w:r>
      <w:r w:rsidR="001D3142" w:rsidRPr="00FF0B21">
        <w:rPr>
          <w:rFonts w:ascii="Times New Roman" w:eastAsia="方正仿宋_GBK" w:hAnsi="Times New Roman" w:cs="Times New Roman"/>
          <w:b/>
          <w:bCs/>
          <w:sz w:val="32"/>
          <w:szCs w:val="32"/>
        </w:rPr>
        <w:t>经费</w:t>
      </w:r>
      <w:r w:rsidR="00896603" w:rsidRPr="00FF0B21">
        <w:rPr>
          <w:rFonts w:ascii="Times New Roman" w:eastAsia="方正仿宋_GBK" w:hAnsi="Times New Roman" w:cs="Times New Roman" w:hint="eastAsia"/>
          <w:b/>
          <w:bCs/>
          <w:sz w:val="32"/>
          <w:szCs w:val="32"/>
        </w:rPr>
        <w:t>2</w:t>
      </w:r>
      <w:r w:rsidR="001D3142" w:rsidRPr="00FF0B21">
        <w:rPr>
          <w:rFonts w:ascii="Times New Roman" w:eastAsia="方正仿宋_GBK" w:hAnsi="Times New Roman" w:cs="Times New Roman"/>
          <w:b/>
          <w:bCs/>
          <w:sz w:val="32"/>
          <w:szCs w:val="32"/>
        </w:rPr>
        <w:t>0</w:t>
      </w:r>
      <w:r w:rsidR="001D3142" w:rsidRPr="00FF0B21">
        <w:rPr>
          <w:rFonts w:ascii="Times New Roman" w:eastAsia="方正仿宋_GBK" w:hAnsi="Times New Roman" w:cs="Times New Roman"/>
          <w:b/>
          <w:bCs/>
          <w:sz w:val="32"/>
          <w:szCs w:val="32"/>
        </w:rPr>
        <w:t>万元）</w:t>
      </w:r>
    </w:p>
    <w:p w14:paraId="2AAECBEB" w14:textId="65CE1C04" w:rsidR="001D3142" w:rsidRPr="00FF0B21" w:rsidRDefault="0095337C" w:rsidP="001D3142">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1B7E15" w:rsidRPr="00FF0B21">
        <w:rPr>
          <w:rFonts w:ascii="Times New Roman" w:eastAsia="方正仿宋_GBK" w:hAnsi="Times New Roman" w:cs="Times New Roman" w:hint="eastAsia"/>
          <w:sz w:val="32"/>
          <w:szCs w:val="32"/>
        </w:rPr>
        <w:t>项目</w:t>
      </w:r>
      <w:r w:rsidRPr="00FF0B21">
        <w:rPr>
          <w:rFonts w:ascii="Times New Roman" w:eastAsia="方正仿宋_GBK" w:hAnsi="Times New Roman" w:cs="Times New Roman" w:hint="eastAsia"/>
          <w:sz w:val="32"/>
          <w:szCs w:val="32"/>
        </w:rPr>
        <w:t>为加强我省生态文明建设和应对气候变化工作，通过分析我省应对气候变化工作的现状、存在问题与短板，</w:t>
      </w:r>
      <w:proofErr w:type="gramStart"/>
      <w:r w:rsidRPr="00FF0B21">
        <w:rPr>
          <w:rFonts w:ascii="Times New Roman" w:eastAsia="方正仿宋_GBK" w:hAnsi="Times New Roman" w:cs="Times New Roman" w:hint="eastAsia"/>
          <w:sz w:val="32"/>
          <w:szCs w:val="32"/>
        </w:rPr>
        <w:t>研</w:t>
      </w:r>
      <w:proofErr w:type="gramEnd"/>
      <w:r w:rsidRPr="00FF0B21">
        <w:rPr>
          <w:rFonts w:ascii="Times New Roman" w:eastAsia="方正仿宋_GBK" w:hAnsi="Times New Roman" w:cs="Times New Roman" w:hint="eastAsia"/>
          <w:sz w:val="32"/>
          <w:szCs w:val="32"/>
        </w:rPr>
        <w:t>判未来趋势，提出应对气候变化立法的必要性与可行性。充分借鉴国内外应对气候变化立法的先进经验，结合江苏省治污</w:t>
      </w:r>
      <w:proofErr w:type="gramStart"/>
      <w:r w:rsidRPr="00FF0B21">
        <w:rPr>
          <w:rFonts w:ascii="Times New Roman" w:eastAsia="方正仿宋_GBK" w:hAnsi="Times New Roman" w:cs="Times New Roman" w:hint="eastAsia"/>
          <w:sz w:val="32"/>
          <w:szCs w:val="32"/>
        </w:rPr>
        <w:t>降碳工作</w:t>
      </w:r>
      <w:proofErr w:type="gramEnd"/>
      <w:r w:rsidRPr="00FF0B21">
        <w:rPr>
          <w:rFonts w:ascii="Times New Roman" w:eastAsia="方正仿宋_GBK" w:hAnsi="Times New Roman" w:cs="Times New Roman" w:hint="eastAsia"/>
          <w:sz w:val="32"/>
          <w:szCs w:val="32"/>
        </w:rPr>
        <w:t>实际，研究提出立法的主要内容，包括低碳生产、低碳生活的基本制度、激励政策、法律责任等，对后续立法过程、法律实施过程及成效的监督与管理过程中可能出现的问题及早</w:t>
      </w:r>
      <w:proofErr w:type="gramStart"/>
      <w:r w:rsidRPr="00FF0B21">
        <w:rPr>
          <w:rFonts w:ascii="Times New Roman" w:eastAsia="方正仿宋_GBK" w:hAnsi="Times New Roman" w:cs="Times New Roman" w:hint="eastAsia"/>
          <w:sz w:val="32"/>
          <w:szCs w:val="32"/>
        </w:rPr>
        <w:t>研</w:t>
      </w:r>
      <w:proofErr w:type="gramEnd"/>
      <w:r w:rsidRPr="00FF0B21">
        <w:rPr>
          <w:rFonts w:ascii="Times New Roman" w:eastAsia="方正仿宋_GBK" w:hAnsi="Times New Roman" w:cs="Times New Roman" w:hint="eastAsia"/>
          <w:sz w:val="32"/>
          <w:szCs w:val="32"/>
        </w:rPr>
        <w:t>判与汇总并提出解决方案</w:t>
      </w:r>
      <w:r w:rsidR="001D3142" w:rsidRPr="00FF0B21">
        <w:rPr>
          <w:rFonts w:ascii="Times New Roman" w:eastAsia="方正仿宋_GBK" w:hAnsi="Times New Roman" w:cs="Times New Roman" w:hint="eastAsia"/>
          <w:sz w:val="32"/>
          <w:szCs w:val="32"/>
        </w:rPr>
        <w:t>。</w:t>
      </w:r>
    </w:p>
    <w:p w14:paraId="0ED1BC35" w14:textId="055FB738" w:rsidR="001D3142" w:rsidRPr="00FF0B21" w:rsidRDefault="00FA4F3C"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305</w:t>
      </w:r>
      <w:proofErr w:type="gramStart"/>
      <w:r w:rsidR="00E63B1F" w:rsidRPr="00FF0B21">
        <w:rPr>
          <w:rFonts w:ascii="Times New Roman" w:eastAsia="方正仿宋_GBK" w:hAnsi="Times New Roman" w:cs="Times New Roman" w:hint="eastAsia"/>
          <w:b/>
          <w:bCs/>
          <w:sz w:val="32"/>
          <w:szCs w:val="32"/>
        </w:rPr>
        <w:t>江苏省碳减排</w:t>
      </w:r>
      <w:proofErr w:type="gramEnd"/>
      <w:r w:rsidR="00E63B1F" w:rsidRPr="00FF0B21">
        <w:rPr>
          <w:rFonts w:ascii="Times New Roman" w:eastAsia="方正仿宋_GBK" w:hAnsi="Times New Roman" w:cs="Times New Roman" w:hint="eastAsia"/>
          <w:b/>
          <w:bCs/>
          <w:sz w:val="32"/>
          <w:szCs w:val="32"/>
        </w:rPr>
        <w:t>监测监控管理与重点行业协同减</w:t>
      </w:r>
      <w:proofErr w:type="gramStart"/>
      <w:r w:rsidR="00E63B1F" w:rsidRPr="00FF0B21">
        <w:rPr>
          <w:rFonts w:ascii="Times New Roman" w:eastAsia="方正仿宋_GBK" w:hAnsi="Times New Roman" w:cs="Times New Roman" w:hint="eastAsia"/>
          <w:b/>
          <w:bCs/>
          <w:sz w:val="32"/>
          <w:szCs w:val="32"/>
        </w:rPr>
        <w:t>排方案</w:t>
      </w:r>
      <w:proofErr w:type="gramEnd"/>
      <w:r w:rsidR="00E63B1F" w:rsidRPr="00FF0B21">
        <w:rPr>
          <w:rFonts w:ascii="Times New Roman" w:eastAsia="方正仿宋_GBK" w:hAnsi="Times New Roman" w:cs="Times New Roman" w:hint="eastAsia"/>
          <w:b/>
          <w:bCs/>
          <w:sz w:val="32"/>
          <w:szCs w:val="32"/>
        </w:rPr>
        <w:t>研究</w:t>
      </w:r>
      <w:r w:rsidR="001D3142" w:rsidRPr="00FF0B21">
        <w:rPr>
          <w:rFonts w:ascii="Times New Roman" w:eastAsia="方正仿宋_GBK" w:hAnsi="Times New Roman" w:cs="Times New Roman"/>
          <w:b/>
          <w:bCs/>
          <w:sz w:val="32"/>
          <w:szCs w:val="32"/>
        </w:rPr>
        <w:t>（</w:t>
      </w:r>
      <w:r w:rsidR="00E63B1F" w:rsidRPr="00FF0B21">
        <w:rPr>
          <w:rFonts w:ascii="Times New Roman" w:eastAsia="方正仿宋_GBK" w:hAnsi="Times New Roman" w:cs="Times New Roman" w:hint="eastAsia"/>
          <w:b/>
          <w:bCs/>
          <w:sz w:val="32"/>
          <w:szCs w:val="32"/>
        </w:rPr>
        <w:t>资助</w:t>
      </w:r>
      <w:r w:rsidR="001D3142" w:rsidRPr="00FF0B21">
        <w:rPr>
          <w:rFonts w:ascii="Times New Roman" w:eastAsia="方正仿宋_GBK" w:hAnsi="Times New Roman" w:cs="Times New Roman"/>
          <w:b/>
          <w:bCs/>
          <w:sz w:val="32"/>
          <w:szCs w:val="32"/>
        </w:rPr>
        <w:t>经费</w:t>
      </w:r>
      <w:r w:rsidR="001D3142" w:rsidRPr="00FF0B21">
        <w:rPr>
          <w:rFonts w:ascii="Times New Roman" w:eastAsia="方正仿宋_GBK" w:hAnsi="Times New Roman" w:cs="Times New Roman"/>
          <w:b/>
          <w:bCs/>
          <w:sz w:val="32"/>
          <w:szCs w:val="32"/>
        </w:rPr>
        <w:t>2</w:t>
      </w:r>
      <w:r w:rsidR="00E63B1F" w:rsidRPr="00FF0B21">
        <w:rPr>
          <w:rFonts w:ascii="Times New Roman" w:eastAsia="方正仿宋_GBK" w:hAnsi="Times New Roman" w:cs="Times New Roman"/>
          <w:b/>
          <w:bCs/>
          <w:sz w:val="32"/>
          <w:szCs w:val="32"/>
        </w:rPr>
        <w:t>0</w:t>
      </w:r>
      <w:r w:rsidR="001D3142" w:rsidRPr="00FF0B21">
        <w:rPr>
          <w:rFonts w:ascii="Times New Roman" w:eastAsia="方正仿宋_GBK" w:hAnsi="Times New Roman" w:cs="Times New Roman"/>
          <w:b/>
          <w:bCs/>
          <w:sz w:val="32"/>
          <w:szCs w:val="32"/>
        </w:rPr>
        <w:t>万元）</w:t>
      </w:r>
    </w:p>
    <w:p w14:paraId="1F2DFBD2" w14:textId="49FC336F" w:rsidR="001D3142" w:rsidRPr="00FF0B21" w:rsidRDefault="00E63B1F" w:rsidP="001D3142">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1B7E15" w:rsidRPr="00FF0B21">
        <w:rPr>
          <w:rFonts w:ascii="Times New Roman" w:eastAsia="方正仿宋_GBK" w:hAnsi="Times New Roman" w:cs="Times New Roman" w:hint="eastAsia"/>
          <w:sz w:val="32"/>
          <w:szCs w:val="32"/>
        </w:rPr>
        <w:t>项目</w:t>
      </w:r>
      <w:r w:rsidRPr="00FF0B21">
        <w:rPr>
          <w:rFonts w:ascii="Times New Roman" w:eastAsia="方正仿宋_GBK" w:hAnsi="Times New Roman" w:cs="Times New Roman" w:hint="eastAsia"/>
          <w:sz w:val="32"/>
          <w:szCs w:val="32"/>
        </w:rPr>
        <w:t>以江苏省第二次全国污染源普查、大气污染物排放源清单、重点排放单位温室气体排放报告及核查数据等为基础，分</w:t>
      </w:r>
      <w:r w:rsidRPr="00FF0B21">
        <w:rPr>
          <w:rFonts w:ascii="Times New Roman" w:eastAsia="方正仿宋_GBK" w:hAnsi="Times New Roman" w:cs="Times New Roman" w:hint="eastAsia"/>
          <w:sz w:val="32"/>
          <w:szCs w:val="32"/>
        </w:rPr>
        <w:lastRenderedPageBreak/>
        <w:t>析全省碳排放及重点排放源现状，研究建立江苏省碳排放数据监测监控管理体系，制</w:t>
      </w:r>
      <w:r w:rsidR="004450F3">
        <w:rPr>
          <w:rFonts w:ascii="Times New Roman" w:eastAsia="方正仿宋_GBK" w:hAnsi="Times New Roman" w:cs="Times New Roman" w:hint="eastAsia"/>
          <w:sz w:val="32"/>
          <w:szCs w:val="32"/>
        </w:rPr>
        <w:t>订</w:t>
      </w:r>
      <w:r w:rsidRPr="00FF0B21">
        <w:rPr>
          <w:rFonts w:ascii="Times New Roman" w:eastAsia="方正仿宋_GBK" w:hAnsi="Times New Roman" w:cs="Times New Roman" w:hint="eastAsia"/>
          <w:sz w:val="32"/>
          <w:szCs w:val="32"/>
        </w:rPr>
        <w:t>江苏省重点源碳排放监测监控管理办法。在摸清全省主要碳排放源现状的基础上，深入分析重点</w:t>
      </w:r>
      <w:proofErr w:type="gramStart"/>
      <w:r w:rsidRPr="00FF0B21">
        <w:rPr>
          <w:rFonts w:ascii="Times New Roman" w:eastAsia="方正仿宋_GBK" w:hAnsi="Times New Roman" w:cs="Times New Roman" w:hint="eastAsia"/>
          <w:sz w:val="32"/>
          <w:szCs w:val="32"/>
        </w:rPr>
        <w:t>行业碳减排</w:t>
      </w:r>
      <w:proofErr w:type="gramEnd"/>
      <w:r w:rsidRPr="00FF0B21">
        <w:rPr>
          <w:rFonts w:ascii="Times New Roman" w:eastAsia="方正仿宋_GBK" w:hAnsi="Times New Roman" w:cs="Times New Roman" w:hint="eastAsia"/>
          <w:sz w:val="32"/>
          <w:szCs w:val="32"/>
        </w:rPr>
        <w:t>潜力，制</w:t>
      </w:r>
      <w:r w:rsidR="004450F3">
        <w:rPr>
          <w:rFonts w:ascii="Times New Roman" w:eastAsia="方正仿宋_GBK" w:hAnsi="Times New Roman" w:cs="Times New Roman" w:hint="eastAsia"/>
          <w:sz w:val="32"/>
          <w:szCs w:val="32"/>
        </w:rPr>
        <w:t>订</w:t>
      </w:r>
      <w:r w:rsidRPr="00FF0B21">
        <w:rPr>
          <w:rFonts w:ascii="Times New Roman" w:eastAsia="方正仿宋_GBK" w:hAnsi="Times New Roman" w:cs="Times New Roman" w:hint="eastAsia"/>
          <w:sz w:val="32"/>
          <w:szCs w:val="32"/>
        </w:rPr>
        <w:t>二氧化碳与大气污染物协同减排方案</w:t>
      </w:r>
      <w:r w:rsidR="001D3142" w:rsidRPr="00FF0B21">
        <w:rPr>
          <w:rFonts w:ascii="Times New Roman" w:eastAsia="方正仿宋_GBK" w:hAnsi="Times New Roman" w:cs="Times New Roman" w:hint="eastAsia"/>
          <w:sz w:val="32"/>
          <w:szCs w:val="32"/>
        </w:rPr>
        <w:t>。</w:t>
      </w:r>
    </w:p>
    <w:p w14:paraId="42227477" w14:textId="7A5F57E0" w:rsidR="001D3142" w:rsidRPr="00FF0B21" w:rsidRDefault="00FA4F3C"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306</w:t>
      </w:r>
      <w:proofErr w:type="gramStart"/>
      <w:r w:rsidR="002B34DB" w:rsidRPr="00FF0B21">
        <w:rPr>
          <w:rFonts w:ascii="Times New Roman" w:eastAsia="方正仿宋_GBK" w:hAnsi="Times New Roman" w:cs="Times New Roman" w:hint="eastAsia"/>
          <w:b/>
          <w:bCs/>
          <w:sz w:val="32"/>
          <w:szCs w:val="32"/>
        </w:rPr>
        <w:t>涉危涉重</w:t>
      </w:r>
      <w:proofErr w:type="gramEnd"/>
      <w:r w:rsidR="002B34DB" w:rsidRPr="00FF0B21">
        <w:rPr>
          <w:rFonts w:ascii="Times New Roman" w:eastAsia="方正仿宋_GBK" w:hAnsi="Times New Roman" w:cs="Times New Roman" w:hint="eastAsia"/>
          <w:b/>
          <w:bCs/>
          <w:sz w:val="32"/>
          <w:szCs w:val="32"/>
        </w:rPr>
        <w:t>企业及园区突发环境事件隐患分级判定方法研究</w:t>
      </w:r>
      <w:r w:rsidR="001D3142" w:rsidRPr="00FF0B21">
        <w:rPr>
          <w:rFonts w:ascii="Times New Roman" w:eastAsia="方正仿宋_GBK" w:hAnsi="Times New Roman" w:cs="Times New Roman"/>
          <w:b/>
          <w:bCs/>
          <w:sz w:val="32"/>
          <w:szCs w:val="32"/>
        </w:rPr>
        <w:t>（</w:t>
      </w:r>
      <w:r w:rsidR="002B34DB" w:rsidRPr="00FF0B21">
        <w:rPr>
          <w:rFonts w:ascii="Times New Roman" w:eastAsia="方正仿宋_GBK" w:hAnsi="Times New Roman" w:cs="Times New Roman" w:hint="eastAsia"/>
          <w:b/>
          <w:bCs/>
          <w:sz w:val="32"/>
          <w:szCs w:val="32"/>
        </w:rPr>
        <w:t>资助</w:t>
      </w:r>
      <w:r w:rsidR="001D3142" w:rsidRPr="00FF0B21">
        <w:rPr>
          <w:rFonts w:ascii="Times New Roman" w:eastAsia="方正仿宋_GBK" w:hAnsi="Times New Roman" w:cs="Times New Roman"/>
          <w:b/>
          <w:bCs/>
          <w:sz w:val="32"/>
          <w:szCs w:val="32"/>
        </w:rPr>
        <w:t>经费</w:t>
      </w:r>
      <w:r w:rsidR="002B34DB" w:rsidRPr="00FF0B21">
        <w:rPr>
          <w:rFonts w:ascii="Times New Roman" w:eastAsia="方正仿宋_GBK" w:hAnsi="Times New Roman" w:cs="Times New Roman"/>
          <w:b/>
          <w:bCs/>
          <w:sz w:val="32"/>
          <w:szCs w:val="32"/>
        </w:rPr>
        <w:t>20</w:t>
      </w:r>
      <w:r w:rsidR="001D3142" w:rsidRPr="00FF0B21">
        <w:rPr>
          <w:rFonts w:ascii="Times New Roman" w:eastAsia="方正仿宋_GBK" w:hAnsi="Times New Roman" w:cs="Times New Roman"/>
          <w:b/>
          <w:bCs/>
          <w:sz w:val="32"/>
          <w:szCs w:val="32"/>
        </w:rPr>
        <w:t>万元）</w:t>
      </w:r>
    </w:p>
    <w:p w14:paraId="3EDAD684" w14:textId="6B4E1512" w:rsidR="001D3142" w:rsidRPr="00FF0B21" w:rsidRDefault="002B34DB" w:rsidP="001D3142">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1B7E15" w:rsidRPr="00FF0B21">
        <w:rPr>
          <w:rFonts w:ascii="Times New Roman" w:eastAsia="方正仿宋_GBK" w:hAnsi="Times New Roman" w:cs="Times New Roman" w:hint="eastAsia"/>
          <w:sz w:val="32"/>
          <w:szCs w:val="32"/>
        </w:rPr>
        <w:t>项目</w:t>
      </w:r>
      <w:r w:rsidRPr="00FF0B21">
        <w:rPr>
          <w:rFonts w:ascii="Times New Roman" w:eastAsia="方正仿宋_GBK" w:hAnsi="Times New Roman" w:cs="Times New Roman" w:hint="eastAsia"/>
          <w:sz w:val="32"/>
          <w:szCs w:val="32"/>
        </w:rPr>
        <w:t>针对突发环境事件隐患分级判定标准执行不统一的问题，通过研究近年全国</w:t>
      </w:r>
      <w:proofErr w:type="gramStart"/>
      <w:r w:rsidRPr="00FF0B21">
        <w:rPr>
          <w:rFonts w:ascii="Times New Roman" w:eastAsia="方正仿宋_GBK" w:hAnsi="Times New Roman" w:cs="Times New Roman" w:hint="eastAsia"/>
          <w:sz w:val="32"/>
          <w:szCs w:val="32"/>
        </w:rPr>
        <w:t>涉危涉重</w:t>
      </w:r>
      <w:proofErr w:type="gramEnd"/>
      <w:r w:rsidRPr="00FF0B21">
        <w:rPr>
          <w:rFonts w:ascii="Times New Roman" w:eastAsia="方正仿宋_GBK" w:hAnsi="Times New Roman" w:cs="Times New Roman" w:hint="eastAsia"/>
          <w:sz w:val="32"/>
          <w:szCs w:val="32"/>
        </w:rPr>
        <w:t>企业及园区一系列突发环境事件典型案例，基于生态环境部提出的企业突发环境事件隐患排查重点，建立</w:t>
      </w:r>
      <w:proofErr w:type="gramStart"/>
      <w:r w:rsidRPr="00FF0B21">
        <w:rPr>
          <w:rFonts w:ascii="Times New Roman" w:eastAsia="方正仿宋_GBK" w:hAnsi="Times New Roman" w:cs="Times New Roman" w:hint="eastAsia"/>
          <w:sz w:val="32"/>
          <w:szCs w:val="32"/>
        </w:rPr>
        <w:t>涉危涉</w:t>
      </w:r>
      <w:proofErr w:type="gramEnd"/>
      <w:r w:rsidRPr="00FF0B21">
        <w:rPr>
          <w:rFonts w:ascii="Times New Roman" w:eastAsia="方正仿宋_GBK" w:hAnsi="Times New Roman" w:cs="Times New Roman" w:hint="eastAsia"/>
          <w:sz w:val="32"/>
          <w:szCs w:val="32"/>
        </w:rPr>
        <w:t>重工业企业及园区突发环境事件隐患判定模型，结合环境危害的严重性和发生概率，提出突发环境事件重大隐患、较大隐患和一般隐患的分级判定标准，在此基础上制</w:t>
      </w:r>
      <w:r w:rsidR="004450F3">
        <w:rPr>
          <w:rFonts w:ascii="Times New Roman" w:eastAsia="方正仿宋_GBK" w:hAnsi="Times New Roman" w:cs="Times New Roman" w:hint="eastAsia"/>
          <w:sz w:val="32"/>
          <w:szCs w:val="32"/>
        </w:rPr>
        <w:t>订</w:t>
      </w:r>
      <w:r w:rsidRPr="00FF0B21">
        <w:rPr>
          <w:rFonts w:ascii="Times New Roman" w:eastAsia="方正仿宋_GBK" w:hAnsi="Times New Roman" w:cs="Times New Roman" w:hint="eastAsia"/>
          <w:sz w:val="32"/>
          <w:szCs w:val="32"/>
        </w:rPr>
        <w:t>相应管理办法，为提升环境管理水平、降低环境风险提供技术支撑</w:t>
      </w:r>
      <w:r w:rsidR="001D3142" w:rsidRPr="00FF0B21">
        <w:rPr>
          <w:rFonts w:ascii="Times New Roman" w:eastAsia="方正仿宋_GBK" w:hAnsi="Times New Roman" w:cs="Times New Roman" w:hint="eastAsia"/>
          <w:sz w:val="32"/>
          <w:szCs w:val="32"/>
        </w:rPr>
        <w:t>。</w:t>
      </w:r>
    </w:p>
    <w:p w14:paraId="6C646542" w14:textId="1B9EC61C" w:rsidR="001D3142" w:rsidRPr="00FF0B21" w:rsidRDefault="00FA4F3C"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307</w:t>
      </w:r>
      <w:r w:rsidR="00763D61" w:rsidRPr="00FF0B21">
        <w:rPr>
          <w:rFonts w:ascii="Times New Roman" w:eastAsia="方正仿宋_GBK" w:hAnsi="Times New Roman" w:cs="Times New Roman" w:hint="eastAsia"/>
          <w:b/>
          <w:bCs/>
          <w:sz w:val="32"/>
          <w:szCs w:val="32"/>
        </w:rPr>
        <w:t>以生态修复为导向的多元化生态环境损害赔偿模式研究与案例实践</w:t>
      </w:r>
      <w:r w:rsidR="001D3142" w:rsidRPr="00FF0B21">
        <w:rPr>
          <w:rFonts w:ascii="Times New Roman" w:eastAsia="方正仿宋_GBK" w:hAnsi="Times New Roman" w:cs="Times New Roman"/>
          <w:b/>
          <w:bCs/>
          <w:sz w:val="32"/>
          <w:szCs w:val="32"/>
        </w:rPr>
        <w:t>（</w:t>
      </w:r>
      <w:r w:rsidR="0051383F" w:rsidRPr="00FF0B21">
        <w:rPr>
          <w:rFonts w:ascii="Times New Roman" w:eastAsia="方正仿宋_GBK" w:hAnsi="Times New Roman" w:cs="Times New Roman" w:hint="eastAsia"/>
          <w:b/>
          <w:bCs/>
          <w:sz w:val="32"/>
          <w:szCs w:val="32"/>
        </w:rPr>
        <w:t>资助</w:t>
      </w:r>
      <w:r w:rsidR="001D3142" w:rsidRPr="00FF0B21">
        <w:rPr>
          <w:rFonts w:ascii="Times New Roman" w:eastAsia="方正仿宋_GBK" w:hAnsi="Times New Roman" w:cs="Times New Roman"/>
          <w:b/>
          <w:bCs/>
          <w:sz w:val="32"/>
          <w:szCs w:val="32"/>
        </w:rPr>
        <w:t>经费</w:t>
      </w:r>
      <w:r w:rsidR="001D3142" w:rsidRPr="00FF0B21">
        <w:rPr>
          <w:rFonts w:ascii="Times New Roman" w:eastAsia="方正仿宋_GBK" w:hAnsi="Times New Roman" w:cs="Times New Roman"/>
          <w:b/>
          <w:bCs/>
          <w:sz w:val="32"/>
          <w:szCs w:val="32"/>
        </w:rPr>
        <w:t>20</w:t>
      </w:r>
      <w:r w:rsidR="001D3142" w:rsidRPr="00FF0B21">
        <w:rPr>
          <w:rFonts w:ascii="Times New Roman" w:eastAsia="方正仿宋_GBK" w:hAnsi="Times New Roman" w:cs="Times New Roman"/>
          <w:b/>
          <w:bCs/>
          <w:sz w:val="32"/>
          <w:szCs w:val="32"/>
        </w:rPr>
        <w:t>万元）</w:t>
      </w:r>
    </w:p>
    <w:p w14:paraId="628D96FA" w14:textId="492D68C5" w:rsidR="001D3142" w:rsidRPr="00FF0B21" w:rsidRDefault="003C0360" w:rsidP="001D3142">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1B7E15" w:rsidRPr="00FF0B21">
        <w:rPr>
          <w:rFonts w:ascii="Times New Roman" w:eastAsia="方正仿宋_GBK" w:hAnsi="Times New Roman" w:cs="Times New Roman" w:hint="eastAsia"/>
          <w:sz w:val="32"/>
          <w:szCs w:val="32"/>
        </w:rPr>
        <w:t>项目</w:t>
      </w:r>
      <w:r w:rsidRPr="00FF0B21">
        <w:rPr>
          <w:rFonts w:ascii="Times New Roman" w:eastAsia="方正仿宋_GBK" w:hAnsi="Times New Roman" w:cs="Times New Roman" w:hint="eastAsia"/>
          <w:sz w:val="32"/>
          <w:szCs w:val="32"/>
        </w:rPr>
        <w:t>围绕生态环境损害赔偿改革制度的试行，分析生态环境损害赔偿程序和检察公益诉讼衔接的经验与不足，探索研究两者联动的路径和衔接机制；基于多场景生态环境损害赔偿案例研究，形成涵盖生态环境损害赔偿线索筛查、生态环境损害调查评估、磋商以及修复效果评估等环节的标准工作程序模板，构建应赔尽赔、生态修复有效的评价与考核框架体系</w:t>
      </w:r>
      <w:r w:rsidR="001D3142" w:rsidRPr="00FF0B21">
        <w:rPr>
          <w:rFonts w:ascii="Times New Roman" w:eastAsia="方正仿宋_GBK" w:hAnsi="Times New Roman" w:cs="Times New Roman" w:hint="eastAsia"/>
          <w:sz w:val="32"/>
          <w:szCs w:val="32"/>
        </w:rPr>
        <w:t>。</w:t>
      </w:r>
    </w:p>
    <w:p w14:paraId="6CE5D45A" w14:textId="563FE628" w:rsidR="001D3142" w:rsidRPr="00FF0B21" w:rsidRDefault="00FA4F3C"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308</w:t>
      </w:r>
      <w:r w:rsidR="00502802" w:rsidRPr="00FF0B21">
        <w:rPr>
          <w:rFonts w:ascii="Times New Roman" w:eastAsia="方正仿宋_GBK" w:hAnsi="Times New Roman" w:cs="Times New Roman" w:hint="eastAsia"/>
          <w:b/>
          <w:bCs/>
          <w:sz w:val="32"/>
          <w:szCs w:val="32"/>
        </w:rPr>
        <w:t>工业废盐无害化资源化技术评估及管理政策研究</w:t>
      </w:r>
      <w:r w:rsidR="001D3142" w:rsidRPr="00FF0B21">
        <w:rPr>
          <w:rFonts w:ascii="Times New Roman" w:eastAsia="方正仿宋_GBK" w:hAnsi="Times New Roman" w:cs="Times New Roman" w:hint="eastAsia"/>
          <w:b/>
          <w:bCs/>
          <w:sz w:val="32"/>
          <w:szCs w:val="32"/>
        </w:rPr>
        <w:t>（</w:t>
      </w:r>
      <w:r w:rsidR="00502802" w:rsidRPr="00FF0B21">
        <w:rPr>
          <w:rFonts w:ascii="Times New Roman" w:eastAsia="方正仿宋_GBK" w:hAnsi="Times New Roman" w:cs="Times New Roman" w:hint="eastAsia"/>
          <w:b/>
          <w:bCs/>
          <w:sz w:val="32"/>
          <w:szCs w:val="32"/>
        </w:rPr>
        <w:t>资</w:t>
      </w:r>
      <w:r w:rsidR="00502802" w:rsidRPr="00FF0B21">
        <w:rPr>
          <w:rFonts w:ascii="Times New Roman" w:eastAsia="方正仿宋_GBK" w:hAnsi="Times New Roman" w:cs="Times New Roman" w:hint="eastAsia"/>
          <w:b/>
          <w:bCs/>
          <w:sz w:val="32"/>
          <w:szCs w:val="32"/>
        </w:rPr>
        <w:lastRenderedPageBreak/>
        <w:t>助</w:t>
      </w:r>
      <w:r w:rsidR="001D3142" w:rsidRPr="00FF0B21">
        <w:rPr>
          <w:rFonts w:ascii="Times New Roman" w:eastAsia="方正仿宋_GBK" w:hAnsi="Times New Roman" w:cs="Times New Roman" w:hint="eastAsia"/>
          <w:b/>
          <w:bCs/>
          <w:sz w:val="32"/>
          <w:szCs w:val="32"/>
        </w:rPr>
        <w:t>经费</w:t>
      </w:r>
      <w:r w:rsidR="001D3142" w:rsidRPr="00FF0B21">
        <w:rPr>
          <w:rFonts w:ascii="Times New Roman" w:eastAsia="方正仿宋_GBK" w:hAnsi="Times New Roman" w:cs="Times New Roman" w:hint="eastAsia"/>
          <w:b/>
          <w:bCs/>
          <w:sz w:val="32"/>
          <w:szCs w:val="32"/>
        </w:rPr>
        <w:t>20</w:t>
      </w:r>
      <w:r w:rsidR="001D3142" w:rsidRPr="00FF0B21">
        <w:rPr>
          <w:rFonts w:ascii="Times New Roman" w:eastAsia="方正仿宋_GBK" w:hAnsi="Times New Roman" w:cs="Times New Roman" w:hint="eastAsia"/>
          <w:b/>
          <w:bCs/>
          <w:sz w:val="32"/>
          <w:szCs w:val="32"/>
        </w:rPr>
        <w:t>万元）</w:t>
      </w:r>
    </w:p>
    <w:p w14:paraId="4810713D" w14:textId="090BDBC2" w:rsidR="001D3142" w:rsidRPr="00FF0B21" w:rsidRDefault="00502802" w:rsidP="008A507D">
      <w:pPr>
        <w:spacing w:line="590" w:lineRule="exact"/>
        <w:ind w:firstLineChars="200" w:firstLine="640"/>
        <w:jc w:val="left"/>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1B7E15" w:rsidRPr="00FF0B21">
        <w:rPr>
          <w:rFonts w:ascii="Times New Roman" w:eastAsia="方正仿宋_GBK" w:hAnsi="Times New Roman" w:cs="Times New Roman" w:hint="eastAsia"/>
          <w:sz w:val="32"/>
          <w:szCs w:val="32"/>
        </w:rPr>
        <w:t>项目</w:t>
      </w:r>
      <w:r w:rsidRPr="00FF0B21">
        <w:rPr>
          <w:rFonts w:ascii="Times New Roman" w:eastAsia="方正仿宋_GBK" w:hAnsi="Times New Roman" w:cs="Times New Roman" w:hint="eastAsia"/>
          <w:sz w:val="32"/>
          <w:szCs w:val="32"/>
        </w:rPr>
        <w:t>围绕工业废盐产生量大面广、利用处置去向难、潜在环境风险突出等问题，对工业废盐源头减量、过程分质分类、末端无害化处理处置和资源化利用等环节开展深度调研分析，研究制</w:t>
      </w:r>
      <w:r w:rsidR="004450F3">
        <w:rPr>
          <w:rFonts w:ascii="Times New Roman" w:eastAsia="方正仿宋_GBK" w:hAnsi="Times New Roman" w:cs="Times New Roman" w:hint="eastAsia"/>
          <w:sz w:val="32"/>
          <w:szCs w:val="32"/>
        </w:rPr>
        <w:t>订</w:t>
      </w:r>
      <w:r w:rsidRPr="00FF0B21">
        <w:rPr>
          <w:rFonts w:ascii="Times New Roman" w:eastAsia="方正仿宋_GBK" w:hAnsi="Times New Roman" w:cs="Times New Roman" w:hint="eastAsia"/>
          <w:sz w:val="32"/>
          <w:szCs w:val="32"/>
        </w:rPr>
        <w:t>废盐环境管理技术政策，针对工业废盐无害化、资源化处理的现有关键技术开展评估，探索典型化工园区</w:t>
      </w:r>
      <w:proofErr w:type="gramStart"/>
      <w:r w:rsidRPr="00FF0B21">
        <w:rPr>
          <w:rFonts w:ascii="Times New Roman" w:eastAsia="方正仿宋_GBK" w:hAnsi="Times New Roman" w:cs="Times New Roman" w:hint="eastAsia"/>
          <w:sz w:val="32"/>
          <w:szCs w:val="32"/>
        </w:rPr>
        <w:t>工业混盐无害</w:t>
      </w:r>
      <w:proofErr w:type="gramEnd"/>
      <w:r w:rsidRPr="00FF0B21">
        <w:rPr>
          <w:rFonts w:ascii="Times New Roman" w:eastAsia="方正仿宋_GBK" w:hAnsi="Times New Roman" w:cs="Times New Roman" w:hint="eastAsia"/>
          <w:sz w:val="32"/>
          <w:szCs w:val="32"/>
        </w:rPr>
        <w:t>化处理后排海可行性和对策建议</w:t>
      </w:r>
      <w:r w:rsidR="001D3142" w:rsidRPr="00FF0B21">
        <w:rPr>
          <w:rFonts w:ascii="Times New Roman" w:eastAsia="方正仿宋_GBK" w:hAnsi="Times New Roman" w:cs="Times New Roman" w:hint="eastAsia"/>
          <w:sz w:val="32"/>
          <w:szCs w:val="32"/>
        </w:rPr>
        <w:t>。</w:t>
      </w:r>
    </w:p>
    <w:p w14:paraId="39D50468" w14:textId="63A155BD" w:rsidR="001D3142" w:rsidRPr="00FF0B21" w:rsidRDefault="00FA4F3C"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309</w:t>
      </w:r>
      <w:r w:rsidR="000F7206" w:rsidRPr="00FF0B21">
        <w:rPr>
          <w:rFonts w:ascii="Times New Roman" w:eastAsia="方正仿宋_GBK" w:hAnsi="Times New Roman" w:cs="Times New Roman" w:hint="eastAsia"/>
          <w:b/>
          <w:bCs/>
          <w:sz w:val="32"/>
          <w:szCs w:val="32"/>
        </w:rPr>
        <w:t>基于再生水综合利用的水资源市场调控政策与机制研究</w:t>
      </w:r>
      <w:r w:rsidR="001D3142" w:rsidRPr="00FF0B21">
        <w:rPr>
          <w:rFonts w:ascii="Times New Roman" w:eastAsia="方正仿宋_GBK" w:hAnsi="Times New Roman" w:cs="Times New Roman" w:hint="eastAsia"/>
          <w:b/>
          <w:bCs/>
          <w:sz w:val="32"/>
          <w:szCs w:val="32"/>
        </w:rPr>
        <w:t>（</w:t>
      </w:r>
      <w:r w:rsidR="000F7206" w:rsidRPr="00FF0B21">
        <w:rPr>
          <w:rFonts w:ascii="Times New Roman" w:eastAsia="方正仿宋_GBK" w:hAnsi="Times New Roman" w:cs="Times New Roman" w:hint="eastAsia"/>
          <w:b/>
          <w:bCs/>
          <w:sz w:val="32"/>
          <w:szCs w:val="32"/>
        </w:rPr>
        <w:t>资助</w:t>
      </w:r>
      <w:r w:rsidR="001D3142" w:rsidRPr="00FF0B21">
        <w:rPr>
          <w:rFonts w:ascii="Times New Roman" w:eastAsia="方正仿宋_GBK" w:hAnsi="Times New Roman" w:cs="Times New Roman" w:hint="eastAsia"/>
          <w:b/>
          <w:bCs/>
          <w:sz w:val="32"/>
          <w:szCs w:val="32"/>
        </w:rPr>
        <w:t>经费</w:t>
      </w:r>
      <w:r w:rsidR="001D3142" w:rsidRPr="00FF0B21">
        <w:rPr>
          <w:rFonts w:ascii="Times New Roman" w:eastAsia="方正仿宋_GBK" w:hAnsi="Times New Roman" w:cs="Times New Roman" w:hint="eastAsia"/>
          <w:b/>
          <w:bCs/>
          <w:sz w:val="32"/>
          <w:szCs w:val="32"/>
        </w:rPr>
        <w:t>20</w:t>
      </w:r>
      <w:r w:rsidR="001D3142" w:rsidRPr="00FF0B21">
        <w:rPr>
          <w:rFonts w:ascii="Times New Roman" w:eastAsia="方正仿宋_GBK" w:hAnsi="Times New Roman" w:cs="Times New Roman" w:hint="eastAsia"/>
          <w:b/>
          <w:bCs/>
          <w:sz w:val="32"/>
          <w:szCs w:val="32"/>
        </w:rPr>
        <w:t>万元）</w:t>
      </w:r>
    </w:p>
    <w:p w14:paraId="3C16DC0E" w14:textId="5396EEA5" w:rsidR="001D3142" w:rsidRPr="00FF0B21" w:rsidRDefault="000F7206" w:rsidP="008A507D">
      <w:pPr>
        <w:spacing w:line="590" w:lineRule="exact"/>
        <w:ind w:firstLineChars="200" w:firstLine="640"/>
        <w:jc w:val="left"/>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1B7E15" w:rsidRPr="00FF0B21">
        <w:rPr>
          <w:rFonts w:ascii="Times New Roman" w:eastAsia="方正仿宋_GBK" w:hAnsi="Times New Roman" w:cs="Times New Roman" w:hint="eastAsia"/>
          <w:sz w:val="32"/>
          <w:szCs w:val="32"/>
        </w:rPr>
        <w:t>项目</w:t>
      </w:r>
      <w:r w:rsidRPr="00FF0B21">
        <w:rPr>
          <w:rFonts w:ascii="Times New Roman" w:eastAsia="方正仿宋_GBK" w:hAnsi="Times New Roman" w:cs="Times New Roman" w:hint="eastAsia"/>
          <w:sz w:val="32"/>
          <w:szCs w:val="32"/>
        </w:rPr>
        <w:t>围绕统筹生产、生活、生态用水需求，研究工业、生活、农业和生态用水的跨类大循环和各类小循环的激励政策与调控手段，建立通过市场化优质优价的差异水价推动再生水循环利用的机制。</w:t>
      </w:r>
    </w:p>
    <w:p w14:paraId="2765413A" w14:textId="0B4CE543" w:rsidR="001D3142" w:rsidRPr="00FF0B21" w:rsidRDefault="00FA4F3C"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310</w:t>
      </w:r>
      <w:r w:rsidR="00627761" w:rsidRPr="00FF0B21">
        <w:rPr>
          <w:rFonts w:ascii="Times New Roman" w:eastAsia="方正仿宋_GBK" w:hAnsi="Times New Roman" w:cs="Times New Roman" w:hint="eastAsia"/>
          <w:b/>
          <w:bCs/>
          <w:sz w:val="32"/>
          <w:szCs w:val="32"/>
        </w:rPr>
        <w:t>核电厂小型化海洋核应急在线监测技术研究</w:t>
      </w:r>
      <w:r w:rsidR="001D3142" w:rsidRPr="00FF0B21">
        <w:rPr>
          <w:rFonts w:ascii="Times New Roman" w:eastAsia="方正仿宋_GBK" w:hAnsi="Times New Roman" w:cs="Times New Roman"/>
          <w:b/>
          <w:bCs/>
          <w:sz w:val="32"/>
          <w:szCs w:val="32"/>
        </w:rPr>
        <w:t>（</w:t>
      </w:r>
      <w:r w:rsidR="00627761" w:rsidRPr="00FF0B21">
        <w:rPr>
          <w:rFonts w:ascii="Times New Roman" w:eastAsia="方正仿宋_GBK" w:hAnsi="Times New Roman" w:cs="Times New Roman" w:hint="eastAsia"/>
          <w:b/>
          <w:bCs/>
          <w:sz w:val="32"/>
          <w:szCs w:val="32"/>
        </w:rPr>
        <w:t>资助</w:t>
      </w:r>
      <w:r w:rsidR="001D3142" w:rsidRPr="00FF0B21">
        <w:rPr>
          <w:rFonts w:ascii="Times New Roman" w:eastAsia="方正仿宋_GBK" w:hAnsi="Times New Roman" w:cs="Times New Roman"/>
          <w:b/>
          <w:bCs/>
          <w:sz w:val="32"/>
          <w:szCs w:val="32"/>
        </w:rPr>
        <w:t>经费</w:t>
      </w:r>
      <w:r w:rsidR="00923E43" w:rsidRPr="00FF0B21">
        <w:rPr>
          <w:rFonts w:ascii="Times New Roman" w:eastAsia="方正仿宋_GBK" w:hAnsi="Times New Roman" w:cs="Times New Roman"/>
          <w:b/>
          <w:bCs/>
          <w:sz w:val="32"/>
          <w:szCs w:val="32"/>
        </w:rPr>
        <w:t>2</w:t>
      </w:r>
      <w:r w:rsidR="001D3142" w:rsidRPr="00FF0B21">
        <w:rPr>
          <w:rFonts w:ascii="Times New Roman" w:eastAsia="方正仿宋_GBK" w:hAnsi="Times New Roman" w:cs="Times New Roman"/>
          <w:b/>
          <w:bCs/>
          <w:sz w:val="32"/>
          <w:szCs w:val="32"/>
        </w:rPr>
        <w:t>0</w:t>
      </w:r>
      <w:r w:rsidR="001D3142" w:rsidRPr="00FF0B21">
        <w:rPr>
          <w:rFonts w:ascii="Times New Roman" w:eastAsia="方正仿宋_GBK" w:hAnsi="Times New Roman" w:cs="Times New Roman"/>
          <w:b/>
          <w:bCs/>
          <w:sz w:val="32"/>
          <w:szCs w:val="32"/>
        </w:rPr>
        <w:t>万元）</w:t>
      </w:r>
    </w:p>
    <w:p w14:paraId="7284243C" w14:textId="604E195D" w:rsidR="001D3142" w:rsidRPr="00FF0B21" w:rsidRDefault="001D3142" w:rsidP="001D3142">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sz w:val="32"/>
          <w:szCs w:val="32"/>
        </w:rPr>
        <w:t>本</w:t>
      </w:r>
      <w:r w:rsidR="001B7E15" w:rsidRPr="00FF0B21">
        <w:rPr>
          <w:rFonts w:ascii="Times New Roman" w:eastAsia="方正仿宋_GBK" w:hAnsi="Times New Roman" w:cs="Times New Roman" w:hint="eastAsia"/>
          <w:sz w:val="32"/>
          <w:szCs w:val="32"/>
        </w:rPr>
        <w:t>项目</w:t>
      </w:r>
      <w:r w:rsidR="00923E43" w:rsidRPr="00FF0B21">
        <w:rPr>
          <w:rFonts w:ascii="Times New Roman" w:eastAsia="方正仿宋_GBK" w:hAnsi="Times New Roman" w:cs="Times New Roman" w:hint="eastAsia"/>
          <w:sz w:val="32"/>
          <w:szCs w:val="32"/>
        </w:rPr>
        <w:t>针对田湾核电厂核事故海洋辐射环境应急监测的快速响应、移动布点监测、数据可靠的实际工作需求，基于快速投放式小型浮标，研发海水γ辐射剂量率和人工放射性核素自动监测的关键技术，研究仪器性能要求、布放环境要求、布放方式、测量步骤、溯源刻度、数据处理和结果分析等因素对于监测数据可靠性的影响程度，形成规范化的海水剂量率应急在线监测技术，为我省开展核电厂核事故海洋辐射环境应急监测工作提供技术</w:t>
      </w:r>
      <w:r w:rsidR="00923E43" w:rsidRPr="00FF0B21">
        <w:rPr>
          <w:rFonts w:ascii="Times New Roman" w:eastAsia="方正仿宋_GBK" w:hAnsi="Times New Roman" w:cs="Times New Roman" w:hint="eastAsia"/>
          <w:sz w:val="32"/>
          <w:szCs w:val="32"/>
        </w:rPr>
        <w:lastRenderedPageBreak/>
        <w:t>依据</w:t>
      </w:r>
      <w:r w:rsidRPr="00FF0B21">
        <w:rPr>
          <w:rFonts w:ascii="Times New Roman" w:eastAsia="方正仿宋_GBK" w:hAnsi="Times New Roman" w:cs="Times New Roman"/>
          <w:sz w:val="32"/>
          <w:szCs w:val="32"/>
        </w:rPr>
        <w:t>。</w:t>
      </w:r>
    </w:p>
    <w:p w14:paraId="526F0DA7" w14:textId="516A804D" w:rsidR="001D3142" w:rsidRPr="00FF0B21" w:rsidRDefault="00FA4F3C" w:rsidP="0013626D">
      <w:pPr>
        <w:spacing w:line="590" w:lineRule="exact"/>
        <w:ind w:firstLineChars="200" w:firstLine="643"/>
        <w:outlineLvl w:val="2"/>
        <w:rPr>
          <w:rFonts w:ascii="Times New Roman" w:eastAsia="方正仿宋_GBK" w:hAnsi="Times New Roman" w:cs="Times New Roman"/>
          <w:b/>
          <w:bCs/>
          <w:sz w:val="32"/>
          <w:szCs w:val="32"/>
        </w:rPr>
      </w:pPr>
      <w:r w:rsidRPr="00FF0B21">
        <w:rPr>
          <w:rFonts w:ascii="Times New Roman" w:eastAsia="方正仿宋_GBK" w:hAnsi="Times New Roman" w:cs="Times New Roman" w:hint="eastAsia"/>
          <w:b/>
          <w:bCs/>
          <w:sz w:val="32"/>
          <w:szCs w:val="32"/>
        </w:rPr>
        <w:t>1</w:t>
      </w:r>
      <w:r w:rsidRPr="00FF0B21">
        <w:rPr>
          <w:rFonts w:ascii="Times New Roman" w:eastAsia="方正仿宋_GBK" w:hAnsi="Times New Roman" w:cs="Times New Roman"/>
          <w:b/>
          <w:bCs/>
          <w:sz w:val="32"/>
          <w:szCs w:val="32"/>
        </w:rPr>
        <w:t>311</w:t>
      </w:r>
      <w:r w:rsidR="0043729F" w:rsidRPr="00FF0B21">
        <w:rPr>
          <w:rFonts w:ascii="Times New Roman" w:eastAsia="方正仿宋_GBK" w:hAnsi="Times New Roman" w:cs="Times New Roman" w:hint="eastAsia"/>
          <w:b/>
          <w:bCs/>
          <w:sz w:val="32"/>
          <w:szCs w:val="32"/>
        </w:rPr>
        <w:t>太湖藻类时空分布特征与分类管控策略研究</w:t>
      </w:r>
      <w:r w:rsidR="001D3142" w:rsidRPr="00FF0B21">
        <w:rPr>
          <w:rFonts w:ascii="Times New Roman" w:eastAsia="方正仿宋_GBK" w:hAnsi="Times New Roman" w:cs="Times New Roman"/>
          <w:b/>
          <w:bCs/>
          <w:sz w:val="32"/>
          <w:szCs w:val="32"/>
        </w:rPr>
        <w:t>（</w:t>
      </w:r>
      <w:r w:rsidR="0043729F" w:rsidRPr="00FF0B21">
        <w:rPr>
          <w:rFonts w:ascii="Times New Roman" w:eastAsia="方正仿宋_GBK" w:hAnsi="Times New Roman" w:cs="Times New Roman" w:hint="eastAsia"/>
          <w:b/>
          <w:bCs/>
          <w:sz w:val="32"/>
          <w:szCs w:val="32"/>
        </w:rPr>
        <w:t>资助</w:t>
      </w:r>
      <w:r w:rsidR="001D3142" w:rsidRPr="00FF0B21">
        <w:rPr>
          <w:rFonts w:ascii="Times New Roman" w:eastAsia="方正仿宋_GBK" w:hAnsi="Times New Roman" w:cs="Times New Roman"/>
          <w:b/>
          <w:bCs/>
          <w:sz w:val="32"/>
          <w:szCs w:val="32"/>
        </w:rPr>
        <w:t>经费</w:t>
      </w:r>
      <w:r w:rsidR="0043729F" w:rsidRPr="00FF0B21">
        <w:rPr>
          <w:rFonts w:ascii="Times New Roman" w:eastAsia="方正仿宋_GBK" w:hAnsi="Times New Roman" w:cs="Times New Roman"/>
          <w:b/>
          <w:bCs/>
          <w:sz w:val="32"/>
          <w:szCs w:val="32"/>
        </w:rPr>
        <w:t>2</w:t>
      </w:r>
      <w:r w:rsidR="001D3142" w:rsidRPr="00FF0B21">
        <w:rPr>
          <w:rFonts w:ascii="Times New Roman" w:eastAsia="方正仿宋_GBK" w:hAnsi="Times New Roman" w:cs="Times New Roman" w:hint="eastAsia"/>
          <w:b/>
          <w:bCs/>
          <w:sz w:val="32"/>
          <w:szCs w:val="32"/>
        </w:rPr>
        <w:t>0</w:t>
      </w:r>
      <w:r w:rsidR="001D3142" w:rsidRPr="00FF0B21">
        <w:rPr>
          <w:rFonts w:ascii="Times New Roman" w:eastAsia="方正仿宋_GBK" w:hAnsi="Times New Roman" w:cs="Times New Roman"/>
          <w:b/>
          <w:bCs/>
          <w:sz w:val="32"/>
          <w:szCs w:val="32"/>
        </w:rPr>
        <w:t>万元）</w:t>
      </w:r>
    </w:p>
    <w:p w14:paraId="096BA340" w14:textId="2F2FF46E" w:rsidR="001D3142" w:rsidRPr="001D3142" w:rsidRDefault="0043729F" w:rsidP="001D3142">
      <w:pPr>
        <w:spacing w:line="590" w:lineRule="exact"/>
        <w:ind w:firstLineChars="200" w:firstLine="640"/>
        <w:rPr>
          <w:rFonts w:ascii="Times New Roman" w:eastAsia="方正仿宋_GBK" w:hAnsi="Times New Roman" w:cs="Times New Roman"/>
          <w:sz w:val="32"/>
          <w:szCs w:val="32"/>
        </w:rPr>
      </w:pPr>
      <w:r w:rsidRPr="00FF0B21">
        <w:rPr>
          <w:rFonts w:ascii="Times New Roman" w:eastAsia="方正仿宋_GBK" w:hAnsi="Times New Roman" w:cs="Times New Roman" w:hint="eastAsia"/>
          <w:sz w:val="32"/>
          <w:szCs w:val="32"/>
        </w:rPr>
        <w:t>本</w:t>
      </w:r>
      <w:r w:rsidR="001B7E15" w:rsidRPr="00FF0B21">
        <w:rPr>
          <w:rFonts w:ascii="Times New Roman" w:eastAsia="方正仿宋_GBK" w:hAnsi="Times New Roman" w:cs="Times New Roman" w:hint="eastAsia"/>
          <w:sz w:val="32"/>
          <w:szCs w:val="32"/>
        </w:rPr>
        <w:t>项目</w:t>
      </w:r>
      <w:r w:rsidRPr="00FF0B21">
        <w:rPr>
          <w:rFonts w:ascii="Times New Roman" w:eastAsia="方正仿宋_GBK" w:hAnsi="Times New Roman" w:cs="Times New Roman" w:hint="eastAsia"/>
          <w:sz w:val="32"/>
          <w:szCs w:val="32"/>
        </w:rPr>
        <w:t>针对太湖</w:t>
      </w:r>
      <w:proofErr w:type="gramStart"/>
      <w:r w:rsidRPr="00FF0B21">
        <w:rPr>
          <w:rFonts w:ascii="Times New Roman" w:eastAsia="方正仿宋_GBK" w:hAnsi="Times New Roman" w:cs="Times New Roman" w:hint="eastAsia"/>
          <w:sz w:val="32"/>
          <w:szCs w:val="32"/>
        </w:rPr>
        <w:t>湖</w:t>
      </w:r>
      <w:proofErr w:type="gramEnd"/>
      <w:r w:rsidRPr="00FF0B21">
        <w:rPr>
          <w:rFonts w:ascii="Times New Roman" w:eastAsia="方正仿宋_GBK" w:hAnsi="Times New Roman" w:cs="Times New Roman" w:hint="eastAsia"/>
          <w:sz w:val="32"/>
          <w:szCs w:val="32"/>
        </w:rPr>
        <w:t>体及重要饮用水源地蓝藻水华应急防控新形势，统计评估国内外藻类水华防控现状；综合分析太湖</w:t>
      </w:r>
      <w:proofErr w:type="gramStart"/>
      <w:r w:rsidRPr="00FF0B21">
        <w:rPr>
          <w:rFonts w:ascii="Times New Roman" w:eastAsia="方正仿宋_GBK" w:hAnsi="Times New Roman" w:cs="Times New Roman" w:hint="eastAsia"/>
          <w:sz w:val="32"/>
          <w:szCs w:val="32"/>
        </w:rPr>
        <w:t>湖</w:t>
      </w:r>
      <w:proofErr w:type="gramEnd"/>
      <w:r w:rsidRPr="00FF0B21">
        <w:rPr>
          <w:rFonts w:ascii="Times New Roman" w:eastAsia="方正仿宋_GBK" w:hAnsi="Times New Roman" w:cs="Times New Roman" w:hint="eastAsia"/>
          <w:sz w:val="32"/>
          <w:szCs w:val="32"/>
        </w:rPr>
        <w:t>体蓝藻水华趋势、太湖重要饮用水源地藻类指标变化、太湖</w:t>
      </w:r>
      <w:proofErr w:type="gramStart"/>
      <w:r w:rsidRPr="00FF0B21">
        <w:rPr>
          <w:rFonts w:ascii="Times New Roman" w:eastAsia="方正仿宋_GBK" w:hAnsi="Times New Roman" w:cs="Times New Roman" w:hint="eastAsia"/>
          <w:sz w:val="32"/>
          <w:szCs w:val="32"/>
        </w:rPr>
        <w:t>湖</w:t>
      </w:r>
      <w:proofErr w:type="gramEnd"/>
      <w:r w:rsidRPr="00FF0B21">
        <w:rPr>
          <w:rFonts w:ascii="Times New Roman" w:eastAsia="方正仿宋_GBK" w:hAnsi="Times New Roman" w:cs="Times New Roman" w:hint="eastAsia"/>
          <w:sz w:val="32"/>
          <w:szCs w:val="32"/>
        </w:rPr>
        <w:t>体藻类时空演替等特征；基于上述特征分析，开展太湖藻类分质分类控制策略研究，从短期工程性措施、长期生态性措施方面形成分时段、分地区、突发与常态差异化的太湖</w:t>
      </w:r>
      <w:proofErr w:type="gramStart"/>
      <w:r w:rsidRPr="00FF0B21">
        <w:rPr>
          <w:rFonts w:ascii="Times New Roman" w:eastAsia="方正仿宋_GBK" w:hAnsi="Times New Roman" w:cs="Times New Roman" w:hint="eastAsia"/>
          <w:sz w:val="32"/>
          <w:szCs w:val="32"/>
        </w:rPr>
        <w:t>湖</w:t>
      </w:r>
      <w:proofErr w:type="gramEnd"/>
      <w:r w:rsidRPr="00FF0B21">
        <w:rPr>
          <w:rFonts w:ascii="Times New Roman" w:eastAsia="方正仿宋_GBK" w:hAnsi="Times New Roman" w:cs="Times New Roman" w:hint="eastAsia"/>
          <w:sz w:val="32"/>
          <w:szCs w:val="32"/>
        </w:rPr>
        <w:t>体及重要饮用水源地藻类分质分类控制方案</w:t>
      </w:r>
      <w:r w:rsidR="001D3142" w:rsidRPr="00FF0B21">
        <w:rPr>
          <w:rFonts w:ascii="Times New Roman" w:eastAsia="方正仿宋_GBK" w:hAnsi="Times New Roman" w:cs="Times New Roman" w:hint="eastAsia"/>
          <w:sz w:val="32"/>
          <w:szCs w:val="32"/>
        </w:rPr>
        <w:t>。</w:t>
      </w:r>
    </w:p>
    <w:p w14:paraId="15BB685C" w14:textId="77777777" w:rsidR="00CC735E" w:rsidRPr="001D3142" w:rsidRDefault="00CC735E" w:rsidP="001D3142">
      <w:pPr>
        <w:spacing w:line="540" w:lineRule="exact"/>
        <w:ind w:firstLineChars="50" w:firstLine="160"/>
        <w:jc w:val="center"/>
        <w:rPr>
          <w:rFonts w:ascii="方正仿宋_GBK" w:eastAsia="方正仿宋_GBK" w:hAnsi="方正仿宋_GBK" w:cs="方正仿宋_GBK"/>
          <w:sz w:val="32"/>
          <w:szCs w:val="32"/>
        </w:rPr>
      </w:pPr>
    </w:p>
    <w:sectPr w:rsidR="00CC735E" w:rsidRPr="001D3142" w:rsidSect="00D36501">
      <w:pgSz w:w="11906" w:h="16838"/>
      <w:pgMar w:top="1814" w:right="1531" w:bottom="1985" w:left="1531" w:header="851" w:footer="992" w:gutter="0"/>
      <w:pgNumType w:fmt="numberInDash"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71FF0B" w14:textId="77777777" w:rsidR="00B56D0C" w:rsidRDefault="00B56D0C" w:rsidP="00AE41C6">
      <w:r>
        <w:separator/>
      </w:r>
    </w:p>
  </w:endnote>
  <w:endnote w:type="continuationSeparator" w:id="0">
    <w:p w14:paraId="65AACD73" w14:textId="77777777" w:rsidR="00B56D0C" w:rsidRDefault="00B56D0C" w:rsidP="00AE41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4716531"/>
      <w:docPartObj>
        <w:docPartGallery w:val="Page Numbers (Bottom of Page)"/>
        <w:docPartUnique/>
      </w:docPartObj>
    </w:sdtPr>
    <w:sdtEndPr>
      <w:rPr>
        <w:rFonts w:ascii="方正仿宋_GBK" w:eastAsia="方正仿宋_GBK" w:hAnsi="方正仿宋_GBK" w:cs="方正仿宋_GBK"/>
        <w:sz w:val="24"/>
        <w:szCs w:val="24"/>
      </w:rPr>
    </w:sdtEndPr>
    <w:sdtContent>
      <w:p w14:paraId="73B39918" w14:textId="7970C5B1" w:rsidR="000A1792" w:rsidRPr="00D36501" w:rsidRDefault="000A1792">
        <w:pPr>
          <w:pStyle w:val="a9"/>
          <w:jc w:val="center"/>
          <w:rPr>
            <w:rFonts w:ascii="方正仿宋_GBK" w:eastAsia="方正仿宋_GBK" w:hAnsi="方正仿宋_GBK" w:cs="方正仿宋_GBK"/>
            <w:sz w:val="24"/>
            <w:szCs w:val="24"/>
          </w:rPr>
        </w:pPr>
        <w:r w:rsidRPr="00D36501">
          <w:rPr>
            <w:rFonts w:ascii="方正仿宋_GBK" w:eastAsia="方正仿宋_GBK" w:hAnsi="方正仿宋_GBK" w:cs="方正仿宋_GBK"/>
            <w:sz w:val="24"/>
            <w:szCs w:val="24"/>
          </w:rPr>
          <w:fldChar w:fldCharType="begin"/>
        </w:r>
        <w:r w:rsidRPr="00D36501">
          <w:rPr>
            <w:rFonts w:ascii="方正仿宋_GBK" w:eastAsia="方正仿宋_GBK" w:hAnsi="方正仿宋_GBK" w:cs="方正仿宋_GBK"/>
            <w:sz w:val="24"/>
            <w:szCs w:val="24"/>
          </w:rPr>
          <w:instrText>PAGE   \* MERGEFORMAT</w:instrText>
        </w:r>
        <w:r w:rsidRPr="00D36501">
          <w:rPr>
            <w:rFonts w:ascii="方正仿宋_GBK" w:eastAsia="方正仿宋_GBK" w:hAnsi="方正仿宋_GBK" w:cs="方正仿宋_GBK"/>
            <w:sz w:val="24"/>
            <w:szCs w:val="24"/>
          </w:rPr>
          <w:fldChar w:fldCharType="separate"/>
        </w:r>
        <w:r w:rsidR="00923E21" w:rsidRPr="00923E21">
          <w:rPr>
            <w:rFonts w:ascii="方正仿宋_GBK" w:eastAsia="方正仿宋_GBK" w:hAnsi="方正仿宋_GBK" w:cs="方正仿宋_GBK"/>
            <w:noProof/>
            <w:sz w:val="24"/>
            <w:szCs w:val="24"/>
            <w:lang w:val="zh-CN"/>
          </w:rPr>
          <w:t>-</w:t>
        </w:r>
        <w:r w:rsidR="00923E21">
          <w:rPr>
            <w:rFonts w:ascii="方正仿宋_GBK" w:eastAsia="方正仿宋_GBK" w:hAnsi="方正仿宋_GBK" w:cs="方正仿宋_GBK"/>
            <w:noProof/>
            <w:sz w:val="24"/>
            <w:szCs w:val="24"/>
          </w:rPr>
          <w:t xml:space="preserve"> 1 -</w:t>
        </w:r>
        <w:r w:rsidRPr="00D36501">
          <w:rPr>
            <w:rFonts w:ascii="方正仿宋_GBK" w:eastAsia="方正仿宋_GBK" w:hAnsi="方正仿宋_GBK" w:cs="方正仿宋_GBK"/>
            <w:sz w:val="24"/>
            <w:szCs w:val="24"/>
          </w:rPr>
          <w:fldChar w:fldCharType="end"/>
        </w:r>
      </w:p>
    </w:sdtContent>
  </w:sdt>
  <w:p w14:paraId="4C0517E4" w14:textId="77777777" w:rsidR="000A1792" w:rsidRDefault="000A179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217E05" w14:textId="77777777" w:rsidR="00B56D0C" w:rsidRDefault="00B56D0C" w:rsidP="00AE41C6">
      <w:r>
        <w:separator/>
      </w:r>
    </w:p>
  </w:footnote>
  <w:footnote w:type="continuationSeparator" w:id="0">
    <w:p w14:paraId="4016BBA4" w14:textId="77777777" w:rsidR="00B56D0C" w:rsidRDefault="00B56D0C" w:rsidP="00AE41C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451617"/>
    <w:multiLevelType w:val="singleLevel"/>
    <w:tmpl w:val="02B2C342"/>
    <w:lvl w:ilvl="0">
      <w:start w:val="2"/>
      <w:numFmt w:val="chineseCountingThousand"/>
      <w:suff w:val="nothing"/>
      <w:lvlText w:val="（%1）"/>
      <w:lvlJc w:val="left"/>
      <w:pPr>
        <w:ind w:left="0" w:firstLine="0"/>
      </w:pPr>
    </w:lvl>
  </w:abstractNum>
  <w:abstractNum w:abstractNumId="1">
    <w:nsid w:val="25200528"/>
    <w:multiLevelType w:val="singleLevel"/>
    <w:tmpl w:val="E48A120A"/>
    <w:lvl w:ilvl="0">
      <w:start w:val="2"/>
      <w:numFmt w:val="chineseCountingThousand"/>
      <w:suff w:val="nothing"/>
      <w:lvlText w:val="（%1）"/>
      <w:lvlJc w:val="left"/>
      <w:pPr>
        <w:ind w:left="0" w:firstLine="0"/>
      </w:pPr>
    </w:lvl>
  </w:abstractNum>
  <w:abstractNum w:abstractNumId="2">
    <w:nsid w:val="2CA02F4C"/>
    <w:multiLevelType w:val="singleLevel"/>
    <w:tmpl w:val="B95A6424"/>
    <w:lvl w:ilvl="0">
      <w:start w:val="3"/>
      <w:numFmt w:val="chineseCountingThousand"/>
      <w:suff w:val="nothing"/>
      <w:lvlText w:val="（%1）"/>
      <w:lvlJc w:val="left"/>
      <w:pPr>
        <w:ind w:left="0" w:firstLine="0"/>
      </w:pPr>
    </w:lvl>
  </w:abstractNum>
  <w:abstractNum w:abstractNumId="3">
    <w:nsid w:val="2F231AC1"/>
    <w:multiLevelType w:val="singleLevel"/>
    <w:tmpl w:val="0492AD22"/>
    <w:lvl w:ilvl="0">
      <w:start w:val="1"/>
      <w:numFmt w:val="chineseCountingThousand"/>
      <w:suff w:val="nothing"/>
      <w:lvlText w:val="%1、"/>
      <w:lvlJc w:val="left"/>
      <w:pPr>
        <w:ind w:left="0" w:firstLine="0"/>
      </w:pPr>
    </w:lvl>
  </w:abstractNum>
  <w:abstractNum w:abstractNumId="4">
    <w:nsid w:val="38357A3E"/>
    <w:multiLevelType w:val="singleLevel"/>
    <w:tmpl w:val="F3E8AFA2"/>
    <w:lvl w:ilvl="0">
      <w:start w:val="1"/>
      <w:numFmt w:val="chineseCountingThousand"/>
      <w:suff w:val="nothing"/>
      <w:lvlText w:val="（%1）"/>
      <w:lvlJc w:val="left"/>
      <w:pPr>
        <w:ind w:left="0" w:firstLine="0"/>
      </w:pPr>
    </w:lvl>
  </w:abstractNum>
  <w:abstractNum w:abstractNumId="5">
    <w:nsid w:val="3C554A92"/>
    <w:multiLevelType w:val="singleLevel"/>
    <w:tmpl w:val="522E0656"/>
    <w:lvl w:ilvl="0">
      <w:start w:val="1"/>
      <w:numFmt w:val="decimal"/>
      <w:suff w:val="nothing"/>
      <w:lvlText w:val="%1．"/>
      <w:lvlJc w:val="left"/>
      <w:pPr>
        <w:ind w:left="0" w:firstLine="0"/>
      </w:pPr>
    </w:lvl>
  </w:abstractNum>
  <w:abstractNum w:abstractNumId="6">
    <w:nsid w:val="41E40AB2"/>
    <w:multiLevelType w:val="singleLevel"/>
    <w:tmpl w:val="492EC42C"/>
    <w:lvl w:ilvl="0">
      <w:start w:val="1"/>
      <w:numFmt w:val="chineseCountingThousand"/>
      <w:suff w:val="nothing"/>
      <w:lvlText w:val="（%1）"/>
      <w:lvlJc w:val="left"/>
      <w:pPr>
        <w:ind w:left="0" w:firstLine="0"/>
      </w:pPr>
    </w:lvl>
  </w:abstractNum>
  <w:abstractNum w:abstractNumId="7">
    <w:nsid w:val="60B704B3"/>
    <w:multiLevelType w:val="singleLevel"/>
    <w:tmpl w:val="5CC6A0F8"/>
    <w:lvl w:ilvl="0">
      <w:start w:val="2"/>
      <w:numFmt w:val="chineseCountingThousand"/>
      <w:suff w:val="nothing"/>
      <w:lvlText w:val="%1、"/>
      <w:lvlJc w:val="left"/>
      <w:pPr>
        <w:ind w:left="0" w:firstLine="0"/>
      </w:pPr>
    </w:lvl>
  </w:abstractNum>
  <w:abstractNum w:abstractNumId="8">
    <w:nsid w:val="614C7320"/>
    <w:multiLevelType w:val="singleLevel"/>
    <w:tmpl w:val="522E0656"/>
    <w:lvl w:ilvl="0">
      <w:start w:val="1"/>
      <w:numFmt w:val="decimal"/>
      <w:suff w:val="nothing"/>
      <w:lvlText w:val="%1．"/>
      <w:lvlJc w:val="left"/>
      <w:pPr>
        <w:ind w:left="0" w:firstLine="0"/>
      </w:pPr>
    </w:lvl>
  </w:abstractNum>
  <w:num w:numId="1">
    <w:abstractNumId w:val="3"/>
  </w:num>
  <w:num w:numId="2">
    <w:abstractNumId w:val="6"/>
  </w:num>
  <w:num w:numId="3">
    <w:abstractNumId w:val="5"/>
  </w:num>
  <w:num w:numId="4">
    <w:abstractNumId w:val="1"/>
  </w:num>
  <w:num w:numId="5">
    <w:abstractNumId w:val="2"/>
  </w:num>
  <w:num w:numId="6">
    <w:abstractNumId w:val="7"/>
  </w:num>
  <w:num w:numId="7">
    <w:abstractNumId w:val="4"/>
  </w:num>
  <w:num w:numId="8">
    <w:abstractNumId w:val="8"/>
  </w:num>
  <w:num w:numId="9">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y">
    <w15:presenceInfo w15:providerId="None" w15:userId="d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17BD"/>
    <w:rsid w:val="00011228"/>
    <w:rsid w:val="00012F8C"/>
    <w:rsid w:val="0001553E"/>
    <w:rsid w:val="00021777"/>
    <w:rsid w:val="00024598"/>
    <w:rsid w:val="000246C3"/>
    <w:rsid w:val="0002542D"/>
    <w:rsid w:val="00030C95"/>
    <w:rsid w:val="00033952"/>
    <w:rsid w:val="000408BD"/>
    <w:rsid w:val="000419D6"/>
    <w:rsid w:val="000459FF"/>
    <w:rsid w:val="0005715A"/>
    <w:rsid w:val="00062295"/>
    <w:rsid w:val="000663B0"/>
    <w:rsid w:val="00066D84"/>
    <w:rsid w:val="000768F6"/>
    <w:rsid w:val="00076D16"/>
    <w:rsid w:val="00080490"/>
    <w:rsid w:val="00082B7C"/>
    <w:rsid w:val="00091294"/>
    <w:rsid w:val="00094AD1"/>
    <w:rsid w:val="00094B47"/>
    <w:rsid w:val="00094C4D"/>
    <w:rsid w:val="000A14E1"/>
    <w:rsid w:val="000A1792"/>
    <w:rsid w:val="000A4F4A"/>
    <w:rsid w:val="000A7BE8"/>
    <w:rsid w:val="000B25A7"/>
    <w:rsid w:val="000B28DB"/>
    <w:rsid w:val="000B4015"/>
    <w:rsid w:val="000B450A"/>
    <w:rsid w:val="000B7607"/>
    <w:rsid w:val="000C03D5"/>
    <w:rsid w:val="000C2382"/>
    <w:rsid w:val="000C2FA0"/>
    <w:rsid w:val="000C31CA"/>
    <w:rsid w:val="000C39D8"/>
    <w:rsid w:val="000C4340"/>
    <w:rsid w:val="000C4781"/>
    <w:rsid w:val="000C6451"/>
    <w:rsid w:val="000C6BB2"/>
    <w:rsid w:val="000C7719"/>
    <w:rsid w:val="000D07BB"/>
    <w:rsid w:val="000D305D"/>
    <w:rsid w:val="000D31F6"/>
    <w:rsid w:val="000D4E57"/>
    <w:rsid w:val="000D6ED1"/>
    <w:rsid w:val="000D794B"/>
    <w:rsid w:val="000E773B"/>
    <w:rsid w:val="000E7EFE"/>
    <w:rsid w:val="000F05DD"/>
    <w:rsid w:val="000F2159"/>
    <w:rsid w:val="000F35B5"/>
    <w:rsid w:val="000F59F1"/>
    <w:rsid w:val="000F5A8A"/>
    <w:rsid w:val="000F7206"/>
    <w:rsid w:val="00105BF9"/>
    <w:rsid w:val="00111F89"/>
    <w:rsid w:val="00121B74"/>
    <w:rsid w:val="00124AE8"/>
    <w:rsid w:val="0013626D"/>
    <w:rsid w:val="00137495"/>
    <w:rsid w:val="001378BF"/>
    <w:rsid w:val="00137E63"/>
    <w:rsid w:val="0014167A"/>
    <w:rsid w:val="00147FD9"/>
    <w:rsid w:val="001504C6"/>
    <w:rsid w:val="00153039"/>
    <w:rsid w:val="00153767"/>
    <w:rsid w:val="00154BF1"/>
    <w:rsid w:val="00156755"/>
    <w:rsid w:val="0016007B"/>
    <w:rsid w:val="00165E78"/>
    <w:rsid w:val="001678CC"/>
    <w:rsid w:val="00170CE2"/>
    <w:rsid w:val="00172689"/>
    <w:rsid w:val="00177E35"/>
    <w:rsid w:val="0018020D"/>
    <w:rsid w:val="001811EE"/>
    <w:rsid w:val="00181C2F"/>
    <w:rsid w:val="00183921"/>
    <w:rsid w:val="00183A99"/>
    <w:rsid w:val="00192A26"/>
    <w:rsid w:val="0019712E"/>
    <w:rsid w:val="001A169B"/>
    <w:rsid w:val="001A33ED"/>
    <w:rsid w:val="001A474E"/>
    <w:rsid w:val="001A5C58"/>
    <w:rsid w:val="001A7A9D"/>
    <w:rsid w:val="001B3DC6"/>
    <w:rsid w:val="001B7E15"/>
    <w:rsid w:val="001C2067"/>
    <w:rsid w:val="001C3DCD"/>
    <w:rsid w:val="001D3142"/>
    <w:rsid w:val="001D4AFD"/>
    <w:rsid w:val="001D6A4B"/>
    <w:rsid w:val="001D72F6"/>
    <w:rsid w:val="001E7361"/>
    <w:rsid w:val="001E7C02"/>
    <w:rsid w:val="001F2BBF"/>
    <w:rsid w:val="001F4FB8"/>
    <w:rsid w:val="001F5A28"/>
    <w:rsid w:val="001F5F03"/>
    <w:rsid w:val="002026F3"/>
    <w:rsid w:val="00203501"/>
    <w:rsid w:val="00205B3A"/>
    <w:rsid w:val="00207652"/>
    <w:rsid w:val="00210B18"/>
    <w:rsid w:val="00210EDB"/>
    <w:rsid w:val="00217399"/>
    <w:rsid w:val="00221ADB"/>
    <w:rsid w:val="00222B61"/>
    <w:rsid w:val="002238D6"/>
    <w:rsid w:val="002318FC"/>
    <w:rsid w:val="00231E26"/>
    <w:rsid w:val="0023375C"/>
    <w:rsid w:val="00240075"/>
    <w:rsid w:val="00242261"/>
    <w:rsid w:val="00242F68"/>
    <w:rsid w:val="00253E46"/>
    <w:rsid w:val="00256FCF"/>
    <w:rsid w:val="0026048C"/>
    <w:rsid w:val="0026109B"/>
    <w:rsid w:val="002615D0"/>
    <w:rsid w:val="00261CA8"/>
    <w:rsid w:val="00261E85"/>
    <w:rsid w:val="002625FB"/>
    <w:rsid w:val="0027287F"/>
    <w:rsid w:val="00272B76"/>
    <w:rsid w:val="00272D63"/>
    <w:rsid w:val="002730DF"/>
    <w:rsid w:val="002742CF"/>
    <w:rsid w:val="00281755"/>
    <w:rsid w:val="00283B62"/>
    <w:rsid w:val="00286F09"/>
    <w:rsid w:val="00287552"/>
    <w:rsid w:val="002906AE"/>
    <w:rsid w:val="00290C96"/>
    <w:rsid w:val="00296323"/>
    <w:rsid w:val="002A4BD9"/>
    <w:rsid w:val="002B34DB"/>
    <w:rsid w:val="002B53EA"/>
    <w:rsid w:val="002B6787"/>
    <w:rsid w:val="002B7511"/>
    <w:rsid w:val="002C1101"/>
    <w:rsid w:val="002D0B61"/>
    <w:rsid w:val="002E3FF8"/>
    <w:rsid w:val="002E62A5"/>
    <w:rsid w:val="002E7D66"/>
    <w:rsid w:val="002F08C3"/>
    <w:rsid w:val="002F7CE8"/>
    <w:rsid w:val="0030698C"/>
    <w:rsid w:val="00311F43"/>
    <w:rsid w:val="00312CC5"/>
    <w:rsid w:val="00313BE7"/>
    <w:rsid w:val="00314640"/>
    <w:rsid w:val="003160B0"/>
    <w:rsid w:val="00317380"/>
    <w:rsid w:val="00324DE4"/>
    <w:rsid w:val="003275AF"/>
    <w:rsid w:val="00327834"/>
    <w:rsid w:val="00327A7B"/>
    <w:rsid w:val="00332075"/>
    <w:rsid w:val="003342B1"/>
    <w:rsid w:val="00335795"/>
    <w:rsid w:val="00340847"/>
    <w:rsid w:val="003417F4"/>
    <w:rsid w:val="00344583"/>
    <w:rsid w:val="00353455"/>
    <w:rsid w:val="00354F5D"/>
    <w:rsid w:val="00357D7E"/>
    <w:rsid w:val="003605F6"/>
    <w:rsid w:val="003633F8"/>
    <w:rsid w:val="00363DFD"/>
    <w:rsid w:val="00366176"/>
    <w:rsid w:val="00366274"/>
    <w:rsid w:val="00367284"/>
    <w:rsid w:val="0037384F"/>
    <w:rsid w:val="00374757"/>
    <w:rsid w:val="003867C7"/>
    <w:rsid w:val="00386E24"/>
    <w:rsid w:val="00386FE6"/>
    <w:rsid w:val="0038797A"/>
    <w:rsid w:val="00390EEF"/>
    <w:rsid w:val="00391990"/>
    <w:rsid w:val="00393537"/>
    <w:rsid w:val="003A1A72"/>
    <w:rsid w:val="003A4ED5"/>
    <w:rsid w:val="003B0F1A"/>
    <w:rsid w:val="003B2007"/>
    <w:rsid w:val="003B2385"/>
    <w:rsid w:val="003B4821"/>
    <w:rsid w:val="003B4C01"/>
    <w:rsid w:val="003C0360"/>
    <w:rsid w:val="003C111E"/>
    <w:rsid w:val="003C2637"/>
    <w:rsid w:val="003C506F"/>
    <w:rsid w:val="003C6CA5"/>
    <w:rsid w:val="003D4639"/>
    <w:rsid w:val="003D4DE1"/>
    <w:rsid w:val="003D5394"/>
    <w:rsid w:val="003D5478"/>
    <w:rsid w:val="003D587B"/>
    <w:rsid w:val="003D5FCA"/>
    <w:rsid w:val="003D7234"/>
    <w:rsid w:val="003E0957"/>
    <w:rsid w:val="003E0D10"/>
    <w:rsid w:val="003E2E1A"/>
    <w:rsid w:val="003E4044"/>
    <w:rsid w:val="003E4DF0"/>
    <w:rsid w:val="003E51FC"/>
    <w:rsid w:val="003E62ED"/>
    <w:rsid w:val="003E70DE"/>
    <w:rsid w:val="003F59BF"/>
    <w:rsid w:val="00400B73"/>
    <w:rsid w:val="00400E20"/>
    <w:rsid w:val="00401D9C"/>
    <w:rsid w:val="00406479"/>
    <w:rsid w:val="0040777D"/>
    <w:rsid w:val="00410647"/>
    <w:rsid w:val="0041184C"/>
    <w:rsid w:val="00412CB8"/>
    <w:rsid w:val="00415796"/>
    <w:rsid w:val="004174ED"/>
    <w:rsid w:val="004247A5"/>
    <w:rsid w:val="004356A2"/>
    <w:rsid w:val="0043729F"/>
    <w:rsid w:val="00441F64"/>
    <w:rsid w:val="0044270C"/>
    <w:rsid w:val="00442963"/>
    <w:rsid w:val="00442C88"/>
    <w:rsid w:val="004450F3"/>
    <w:rsid w:val="004459A5"/>
    <w:rsid w:val="0044795E"/>
    <w:rsid w:val="00455469"/>
    <w:rsid w:val="00465709"/>
    <w:rsid w:val="004678B8"/>
    <w:rsid w:val="00471420"/>
    <w:rsid w:val="004748AB"/>
    <w:rsid w:val="0047604E"/>
    <w:rsid w:val="00480046"/>
    <w:rsid w:val="00483CEB"/>
    <w:rsid w:val="00486CC4"/>
    <w:rsid w:val="0048745E"/>
    <w:rsid w:val="00493A1E"/>
    <w:rsid w:val="00495FCB"/>
    <w:rsid w:val="004A02B9"/>
    <w:rsid w:val="004A507E"/>
    <w:rsid w:val="004A7F6C"/>
    <w:rsid w:val="004B0CE8"/>
    <w:rsid w:val="004B1D1B"/>
    <w:rsid w:val="004B2A3D"/>
    <w:rsid w:val="004B2C29"/>
    <w:rsid w:val="004B4D4B"/>
    <w:rsid w:val="004B4E4B"/>
    <w:rsid w:val="004B5FDF"/>
    <w:rsid w:val="004B6B2A"/>
    <w:rsid w:val="004B766B"/>
    <w:rsid w:val="004D115B"/>
    <w:rsid w:val="004D264C"/>
    <w:rsid w:val="004D4F85"/>
    <w:rsid w:val="004D78B2"/>
    <w:rsid w:val="004D7E2B"/>
    <w:rsid w:val="004E0342"/>
    <w:rsid w:val="004E1545"/>
    <w:rsid w:val="004E1943"/>
    <w:rsid w:val="004E218A"/>
    <w:rsid w:val="004E4FEF"/>
    <w:rsid w:val="004E6810"/>
    <w:rsid w:val="004F0CFF"/>
    <w:rsid w:val="004F2255"/>
    <w:rsid w:val="004F3063"/>
    <w:rsid w:val="00501964"/>
    <w:rsid w:val="0050228B"/>
    <w:rsid w:val="00502802"/>
    <w:rsid w:val="0051137C"/>
    <w:rsid w:val="005119A2"/>
    <w:rsid w:val="00512091"/>
    <w:rsid w:val="0051383F"/>
    <w:rsid w:val="005139CB"/>
    <w:rsid w:val="00515723"/>
    <w:rsid w:val="00515854"/>
    <w:rsid w:val="00523CED"/>
    <w:rsid w:val="00525D0C"/>
    <w:rsid w:val="00530544"/>
    <w:rsid w:val="0053422E"/>
    <w:rsid w:val="00536850"/>
    <w:rsid w:val="005466B9"/>
    <w:rsid w:val="00550630"/>
    <w:rsid w:val="0055160A"/>
    <w:rsid w:val="00551C18"/>
    <w:rsid w:val="0055221B"/>
    <w:rsid w:val="00552894"/>
    <w:rsid w:val="00560472"/>
    <w:rsid w:val="005614FD"/>
    <w:rsid w:val="00561BA9"/>
    <w:rsid w:val="00562617"/>
    <w:rsid w:val="00565405"/>
    <w:rsid w:val="00566651"/>
    <w:rsid w:val="00570483"/>
    <w:rsid w:val="00571011"/>
    <w:rsid w:val="005732C6"/>
    <w:rsid w:val="0058100C"/>
    <w:rsid w:val="0058350F"/>
    <w:rsid w:val="00583E68"/>
    <w:rsid w:val="00584835"/>
    <w:rsid w:val="00591DCF"/>
    <w:rsid w:val="00597089"/>
    <w:rsid w:val="00597C33"/>
    <w:rsid w:val="00597EEC"/>
    <w:rsid w:val="005A2253"/>
    <w:rsid w:val="005B2258"/>
    <w:rsid w:val="005B4211"/>
    <w:rsid w:val="005B42C6"/>
    <w:rsid w:val="005B5AA7"/>
    <w:rsid w:val="005D2530"/>
    <w:rsid w:val="005D2D99"/>
    <w:rsid w:val="005E0F35"/>
    <w:rsid w:val="005E4C06"/>
    <w:rsid w:val="005E52C2"/>
    <w:rsid w:val="005F287E"/>
    <w:rsid w:val="005F2A44"/>
    <w:rsid w:val="005F3322"/>
    <w:rsid w:val="005F6EF4"/>
    <w:rsid w:val="00601F60"/>
    <w:rsid w:val="00602EE3"/>
    <w:rsid w:val="0060381C"/>
    <w:rsid w:val="0060566D"/>
    <w:rsid w:val="00611849"/>
    <w:rsid w:val="006122BA"/>
    <w:rsid w:val="00614162"/>
    <w:rsid w:val="006146A4"/>
    <w:rsid w:val="0061578D"/>
    <w:rsid w:val="00623E55"/>
    <w:rsid w:val="006247E0"/>
    <w:rsid w:val="00627761"/>
    <w:rsid w:val="00632497"/>
    <w:rsid w:val="006405D6"/>
    <w:rsid w:val="006406C6"/>
    <w:rsid w:val="00641914"/>
    <w:rsid w:val="006448DD"/>
    <w:rsid w:val="00666356"/>
    <w:rsid w:val="006725BF"/>
    <w:rsid w:val="006769E6"/>
    <w:rsid w:val="00676A34"/>
    <w:rsid w:val="00681C02"/>
    <w:rsid w:val="00683E59"/>
    <w:rsid w:val="00684C17"/>
    <w:rsid w:val="006861EC"/>
    <w:rsid w:val="0069388E"/>
    <w:rsid w:val="00693A32"/>
    <w:rsid w:val="006A1D44"/>
    <w:rsid w:val="006A378B"/>
    <w:rsid w:val="006B0C33"/>
    <w:rsid w:val="006B28A3"/>
    <w:rsid w:val="006B412C"/>
    <w:rsid w:val="006B5E5F"/>
    <w:rsid w:val="006C11B3"/>
    <w:rsid w:val="006C16ED"/>
    <w:rsid w:val="006C2E05"/>
    <w:rsid w:val="006C2FD4"/>
    <w:rsid w:val="006C3007"/>
    <w:rsid w:val="006C5F88"/>
    <w:rsid w:val="006D2DDD"/>
    <w:rsid w:val="006D36CD"/>
    <w:rsid w:val="006D471F"/>
    <w:rsid w:val="006D4A32"/>
    <w:rsid w:val="006D78D5"/>
    <w:rsid w:val="006E22C9"/>
    <w:rsid w:val="006E5E1F"/>
    <w:rsid w:val="006E7925"/>
    <w:rsid w:val="006E7EDE"/>
    <w:rsid w:val="006F1D9E"/>
    <w:rsid w:val="006F62AF"/>
    <w:rsid w:val="007022CB"/>
    <w:rsid w:val="00704DB6"/>
    <w:rsid w:val="00710406"/>
    <w:rsid w:val="0072280B"/>
    <w:rsid w:val="00725790"/>
    <w:rsid w:val="007266D2"/>
    <w:rsid w:val="00726968"/>
    <w:rsid w:val="00726CA0"/>
    <w:rsid w:val="00727AB1"/>
    <w:rsid w:val="00730187"/>
    <w:rsid w:val="00732486"/>
    <w:rsid w:val="00732B53"/>
    <w:rsid w:val="00733902"/>
    <w:rsid w:val="0073501F"/>
    <w:rsid w:val="00737A39"/>
    <w:rsid w:val="007402A0"/>
    <w:rsid w:val="00752A0C"/>
    <w:rsid w:val="00762893"/>
    <w:rsid w:val="0076289E"/>
    <w:rsid w:val="00763D61"/>
    <w:rsid w:val="0076779E"/>
    <w:rsid w:val="00780DD8"/>
    <w:rsid w:val="007840BB"/>
    <w:rsid w:val="00784D8B"/>
    <w:rsid w:val="00791C4F"/>
    <w:rsid w:val="00793627"/>
    <w:rsid w:val="00793658"/>
    <w:rsid w:val="00795400"/>
    <w:rsid w:val="00795D35"/>
    <w:rsid w:val="007971AE"/>
    <w:rsid w:val="007A3778"/>
    <w:rsid w:val="007A54FD"/>
    <w:rsid w:val="007A561F"/>
    <w:rsid w:val="007A79A0"/>
    <w:rsid w:val="007B0915"/>
    <w:rsid w:val="007B2105"/>
    <w:rsid w:val="007B2CF8"/>
    <w:rsid w:val="007B680B"/>
    <w:rsid w:val="007B6F80"/>
    <w:rsid w:val="007B7348"/>
    <w:rsid w:val="007C03F1"/>
    <w:rsid w:val="007C090D"/>
    <w:rsid w:val="007C320D"/>
    <w:rsid w:val="007C4D7E"/>
    <w:rsid w:val="007C640C"/>
    <w:rsid w:val="007D2E8F"/>
    <w:rsid w:val="007E0FAF"/>
    <w:rsid w:val="007E5D4E"/>
    <w:rsid w:val="007E6BED"/>
    <w:rsid w:val="007F022B"/>
    <w:rsid w:val="007F4967"/>
    <w:rsid w:val="007F502E"/>
    <w:rsid w:val="007F5B32"/>
    <w:rsid w:val="007F5C10"/>
    <w:rsid w:val="007F77AA"/>
    <w:rsid w:val="0080143F"/>
    <w:rsid w:val="00803C46"/>
    <w:rsid w:val="0080637B"/>
    <w:rsid w:val="00810C6B"/>
    <w:rsid w:val="00811CF0"/>
    <w:rsid w:val="00811EA4"/>
    <w:rsid w:val="008123BF"/>
    <w:rsid w:val="00817E92"/>
    <w:rsid w:val="008232D1"/>
    <w:rsid w:val="00824021"/>
    <w:rsid w:val="00826741"/>
    <w:rsid w:val="00830210"/>
    <w:rsid w:val="00842A8C"/>
    <w:rsid w:val="00843A8C"/>
    <w:rsid w:val="008449C8"/>
    <w:rsid w:val="00844AE7"/>
    <w:rsid w:val="00845955"/>
    <w:rsid w:val="008471C9"/>
    <w:rsid w:val="008514B6"/>
    <w:rsid w:val="00853910"/>
    <w:rsid w:val="0085625B"/>
    <w:rsid w:val="00857E82"/>
    <w:rsid w:val="00862502"/>
    <w:rsid w:val="008635CF"/>
    <w:rsid w:val="008676D8"/>
    <w:rsid w:val="00873340"/>
    <w:rsid w:val="00876AEA"/>
    <w:rsid w:val="00881582"/>
    <w:rsid w:val="00883F30"/>
    <w:rsid w:val="00884E4D"/>
    <w:rsid w:val="00892D00"/>
    <w:rsid w:val="00893537"/>
    <w:rsid w:val="008950B9"/>
    <w:rsid w:val="008954CD"/>
    <w:rsid w:val="00896603"/>
    <w:rsid w:val="008A507D"/>
    <w:rsid w:val="008A6B46"/>
    <w:rsid w:val="008B1535"/>
    <w:rsid w:val="008B3405"/>
    <w:rsid w:val="008B5A28"/>
    <w:rsid w:val="008B714B"/>
    <w:rsid w:val="008C655A"/>
    <w:rsid w:val="008D14B6"/>
    <w:rsid w:val="008D44BD"/>
    <w:rsid w:val="008D7598"/>
    <w:rsid w:val="008D7C6D"/>
    <w:rsid w:val="008E0344"/>
    <w:rsid w:val="008E090E"/>
    <w:rsid w:val="008E6208"/>
    <w:rsid w:val="008E7EBA"/>
    <w:rsid w:val="008F1CF5"/>
    <w:rsid w:val="008F29DE"/>
    <w:rsid w:val="008F30B1"/>
    <w:rsid w:val="008F32A2"/>
    <w:rsid w:val="00905E9B"/>
    <w:rsid w:val="00920ED1"/>
    <w:rsid w:val="0092340E"/>
    <w:rsid w:val="00923E21"/>
    <w:rsid w:val="00923E43"/>
    <w:rsid w:val="009258EC"/>
    <w:rsid w:val="00926FA4"/>
    <w:rsid w:val="0092762B"/>
    <w:rsid w:val="00932122"/>
    <w:rsid w:val="00932963"/>
    <w:rsid w:val="0094487B"/>
    <w:rsid w:val="009467A9"/>
    <w:rsid w:val="0095337C"/>
    <w:rsid w:val="00963887"/>
    <w:rsid w:val="0097062F"/>
    <w:rsid w:val="0097382D"/>
    <w:rsid w:val="009770D4"/>
    <w:rsid w:val="00982533"/>
    <w:rsid w:val="009864DD"/>
    <w:rsid w:val="00987EA3"/>
    <w:rsid w:val="00994BE0"/>
    <w:rsid w:val="009A164C"/>
    <w:rsid w:val="009A7950"/>
    <w:rsid w:val="009B0D28"/>
    <w:rsid w:val="009B0E4E"/>
    <w:rsid w:val="009B287C"/>
    <w:rsid w:val="009B314C"/>
    <w:rsid w:val="009C5F21"/>
    <w:rsid w:val="009C7CAE"/>
    <w:rsid w:val="009D2BBE"/>
    <w:rsid w:val="009D3754"/>
    <w:rsid w:val="009D538C"/>
    <w:rsid w:val="009D7A17"/>
    <w:rsid w:val="009E089F"/>
    <w:rsid w:val="009E1B5D"/>
    <w:rsid w:val="009F34D1"/>
    <w:rsid w:val="009F37B3"/>
    <w:rsid w:val="009F5487"/>
    <w:rsid w:val="00A010B4"/>
    <w:rsid w:val="00A03526"/>
    <w:rsid w:val="00A03E19"/>
    <w:rsid w:val="00A10D12"/>
    <w:rsid w:val="00A11A42"/>
    <w:rsid w:val="00A170E2"/>
    <w:rsid w:val="00A1787E"/>
    <w:rsid w:val="00A22029"/>
    <w:rsid w:val="00A35C92"/>
    <w:rsid w:val="00A36D7D"/>
    <w:rsid w:val="00A379BB"/>
    <w:rsid w:val="00A43660"/>
    <w:rsid w:val="00A45265"/>
    <w:rsid w:val="00A47E3B"/>
    <w:rsid w:val="00A52656"/>
    <w:rsid w:val="00A5349D"/>
    <w:rsid w:val="00A53822"/>
    <w:rsid w:val="00A544FF"/>
    <w:rsid w:val="00A54D87"/>
    <w:rsid w:val="00A557DB"/>
    <w:rsid w:val="00A614CB"/>
    <w:rsid w:val="00A6257A"/>
    <w:rsid w:val="00A638F3"/>
    <w:rsid w:val="00A67FAC"/>
    <w:rsid w:val="00A75160"/>
    <w:rsid w:val="00A7687C"/>
    <w:rsid w:val="00A9007A"/>
    <w:rsid w:val="00A9192B"/>
    <w:rsid w:val="00A96694"/>
    <w:rsid w:val="00AA29B0"/>
    <w:rsid w:val="00AA43EE"/>
    <w:rsid w:val="00AB103B"/>
    <w:rsid w:val="00AB1915"/>
    <w:rsid w:val="00AB5F94"/>
    <w:rsid w:val="00AB69CB"/>
    <w:rsid w:val="00AC2C5B"/>
    <w:rsid w:val="00AC41AD"/>
    <w:rsid w:val="00AC41B6"/>
    <w:rsid w:val="00AD5FB5"/>
    <w:rsid w:val="00AE0BBF"/>
    <w:rsid w:val="00AE105A"/>
    <w:rsid w:val="00AE3A18"/>
    <w:rsid w:val="00AE41C6"/>
    <w:rsid w:val="00AE7B69"/>
    <w:rsid w:val="00AF0631"/>
    <w:rsid w:val="00AF1005"/>
    <w:rsid w:val="00B03C23"/>
    <w:rsid w:val="00B06D72"/>
    <w:rsid w:val="00B12C94"/>
    <w:rsid w:val="00B12F31"/>
    <w:rsid w:val="00B12F73"/>
    <w:rsid w:val="00B1645E"/>
    <w:rsid w:val="00B20524"/>
    <w:rsid w:val="00B2516F"/>
    <w:rsid w:val="00B26E1B"/>
    <w:rsid w:val="00B3122E"/>
    <w:rsid w:val="00B32A7D"/>
    <w:rsid w:val="00B40A69"/>
    <w:rsid w:val="00B41BF6"/>
    <w:rsid w:val="00B46249"/>
    <w:rsid w:val="00B56D0C"/>
    <w:rsid w:val="00B56ED3"/>
    <w:rsid w:val="00B660D4"/>
    <w:rsid w:val="00B711B2"/>
    <w:rsid w:val="00B727F5"/>
    <w:rsid w:val="00B744FE"/>
    <w:rsid w:val="00B80A42"/>
    <w:rsid w:val="00B81EAD"/>
    <w:rsid w:val="00B83F38"/>
    <w:rsid w:val="00B860D1"/>
    <w:rsid w:val="00B878B9"/>
    <w:rsid w:val="00B93B61"/>
    <w:rsid w:val="00BA17BD"/>
    <w:rsid w:val="00BA25C9"/>
    <w:rsid w:val="00BA2604"/>
    <w:rsid w:val="00BA2E67"/>
    <w:rsid w:val="00BA45F0"/>
    <w:rsid w:val="00BA4D12"/>
    <w:rsid w:val="00BB4C24"/>
    <w:rsid w:val="00BB551B"/>
    <w:rsid w:val="00BC1B18"/>
    <w:rsid w:val="00BC1B21"/>
    <w:rsid w:val="00BC4DDB"/>
    <w:rsid w:val="00BD38D8"/>
    <w:rsid w:val="00BE1245"/>
    <w:rsid w:val="00BE38A5"/>
    <w:rsid w:val="00BE6B57"/>
    <w:rsid w:val="00BE78C6"/>
    <w:rsid w:val="00BE7B03"/>
    <w:rsid w:val="00BF0C5E"/>
    <w:rsid w:val="00BF1B56"/>
    <w:rsid w:val="00BF457D"/>
    <w:rsid w:val="00C016F1"/>
    <w:rsid w:val="00C0462E"/>
    <w:rsid w:val="00C07DAB"/>
    <w:rsid w:val="00C22C5C"/>
    <w:rsid w:val="00C22F48"/>
    <w:rsid w:val="00C261F1"/>
    <w:rsid w:val="00C266EA"/>
    <w:rsid w:val="00C2750A"/>
    <w:rsid w:val="00C33ACB"/>
    <w:rsid w:val="00C407BB"/>
    <w:rsid w:val="00C43544"/>
    <w:rsid w:val="00C43998"/>
    <w:rsid w:val="00C46B7F"/>
    <w:rsid w:val="00C5212C"/>
    <w:rsid w:val="00C5292F"/>
    <w:rsid w:val="00C53832"/>
    <w:rsid w:val="00C576DB"/>
    <w:rsid w:val="00C6307E"/>
    <w:rsid w:val="00C64FA3"/>
    <w:rsid w:val="00C6681F"/>
    <w:rsid w:val="00C707EF"/>
    <w:rsid w:val="00C70930"/>
    <w:rsid w:val="00C723AB"/>
    <w:rsid w:val="00C74082"/>
    <w:rsid w:val="00C742FB"/>
    <w:rsid w:val="00C75D37"/>
    <w:rsid w:val="00C77D8A"/>
    <w:rsid w:val="00C80CCB"/>
    <w:rsid w:val="00C84DA2"/>
    <w:rsid w:val="00C87D43"/>
    <w:rsid w:val="00C903F2"/>
    <w:rsid w:val="00C94E3C"/>
    <w:rsid w:val="00C96B7E"/>
    <w:rsid w:val="00C975CC"/>
    <w:rsid w:val="00CA2A7D"/>
    <w:rsid w:val="00CA3246"/>
    <w:rsid w:val="00CA3536"/>
    <w:rsid w:val="00CA5ECA"/>
    <w:rsid w:val="00CB1BE1"/>
    <w:rsid w:val="00CB2281"/>
    <w:rsid w:val="00CB37EF"/>
    <w:rsid w:val="00CB53D4"/>
    <w:rsid w:val="00CB74A2"/>
    <w:rsid w:val="00CC105A"/>
    <w:rsid w:val="00CC4D51"/>
    <w:rsid w:val="00CC61D9"/>
    <w:rsid w:val="00CC735E"/>
    <w:rsid w:val="00CD2CEE"/>
    <w:rsid w:val="00CE03CA"/>
    <w:rsid w:val="00CE0C4B"/>
    <w:rsid w:val="00CE1089"/>
    <w:rsid w:val="00CE2DD5"/>
    <w:rsid w:val="00CE48A1"/>
    <w:rsid w:val="00CE4975"/>
    <w:rsid w:val="00CE7884"/>
    <w:rsid w:val="00CF2880"/>
    <w:rsid w:val="00CF76BB"/>
    <w:rsid w:val="00CF7D34"/>
    <w:rsid w:val="00D013D7"/>
    <w:rsid w:val="00D050AB"/>
    <w:rsid w:val="00D05A4E"/>
    <w:rsid w:val="00D1115C"/>
    <w:rsid w:val="00D111A5"/>
    <w:rsid w:val="00D14B12"/>
    <w:rsid w:val="00D16E47"/>
    <w:rsid w:val="00D17384"/>
    <w:rsid w:val="00D226C3"/>
    <w:rsid w:val="00D23139"/>
    <w:rsid w:val="00D24752"/>
    <w:rsid w:val="00D36501"/>
    <w:rsid w:val="00D3705D"/>
    <w:rsid w:val="00D37177"/>
    <w:rsid w:val="00D40638"/>
    <w:rsid w:val="00D41E3A"/>
    <w:rsid w:val="00D42115"/>
    <w:rsid w:val="00D45304"/>
    <w:rsid w:val="00D46837"/>
    <w:rsid w:val="00D474D9"/>
    <w:rsid w:val="00D53859"/>
    <w:rsid w:val="00D568C9"/>
    <w:rsid w:val="00D62ECA"/>
    <w:rsid w:val="00D6476F"/>
    <w:rsid w:val="00D7280F"/>
    <w:rsid w:val="00D737F8"/>
    <w:rsid w:val="00D84C9F"/>
    <w:rsid w:val="00D97E51"/>
    <w:rsid w:val="00DA061B"/>
    <w:rsid w:val="00DB05F8"/>
    <w:rsid w:val="00DB1204"/>
    <w:rsid w:val="00DB6B84"/>
    <w:rsid w:val="00DB746D"/>
    <w:rsid w:val="00DC28D7"/>
    <w:rsid w:val="00DC5257"/>
    <w:rsid w:val="00DC70E7"/>
    <w:rsid w:val="00DC7110"/>
    <w:rsid w:val="00DD0611"/>
    <w:rsid w:val="00DE05E1"/>
    <w:rsid w:val="00DE0EB9"/>
    <w:rsid w:val="00DE2206"/>
    <w:rsid w:val="00DE2303"/>
    <w:rsid w:val="00DE6AB8"/>
    <w:rsid w:val="00DF1E94"/>
    <w:rsid w:val="00DF42DB"/>
    <w:rsid w:val="00DF51BE"/>
    <w:rsid w:val="00DF5A73"/>
    <w:rsid w:val="00E00C85"/>
    <w:rsid w:val="00E01A4C"/>
    <w:rsid w:val="00E21F4F"/>
    <w:rsid w:val="00E23629"/>
    <w:rsid w:val="00E239ED"/>
    <w:rsid w:val="00E2535C"/>
    <w:rsid w:val="00E276B0"/>
    <w:rsid w:val="00E361DF"/>
    <w:rsid w:val="00E4096E"/>
    <w:rsid w:val="00E433E1"/>
    <w:rsid w:val="00E57B7C"/>
    <w:rsid w:val="00E57C87"/>
    <w:rsid w:val="00E63B1F"/>
    <w:rsid w:val="00E63B81"/>
    <w:rsid w:val="00E70F73"/>
    <w:rsid w:val="00E775A9"/>
    <w:rsid w:val="00E82115"/>
    <w:rsid w:val="00E828D4"/>
    <w:rsid w:val="00E85D99"/>
    <w:rsid w:val="00E937CC"/>
    <w:rsid w:val="00E96098"/>
    <w:rsid w:val="00E97F2E"/>
    <w:rsid w:val="00EA193C"/>
    <w:rsid w:val="00EA52D2"/>
    <w:rsid w:val="00EA570B"/>
    <w:rsid w:val="00EB4A39"/>
    <w:rsid w:val="00EB6DEF"/>
    <w:rsid w:val="00EC55FA"/>
    <w:rsid w:val="00ED0146"/>
    <w:rsid w:val="00ED626A"/>
    <w:rsid w:val="00EE2C87"/>
    <w:rsid w:val="00EE4B4D"/>
    <w:rsid w:val="00EE5D97"/>
    <w:rsid w:val="00EE775C"/>
    <w:rsid w:val="00EE7FE1"/>
    <w:rsid w:val="00F04E09"/>
    <w:rsid w:val="00F06357"/>
    <w:rsid w:val="00F12E11"/>
    <w:rsid w:val="00F145E7"/>
    <w:rsid w:val="00F15139"/>
    <w:rsid w:val="00F16BAB"/>
    <w:rsid w:val="00F1740C"/>
    <w:rsid w:val="00F2041E"/>
    <w:rsid w:val="00F21B33"/>
    <w:rsid w:val="00F21F82"/>
    <w:rsid w:val="00F225B7"/>
    <w:rsid w:val="00F22AC9"/>
    <w:rsid w:val="00F22E3D"/>
    <w:rsid w:val="00F25748"/>
    <w:rsid w:val="00F30912"/>
    <w:rsid w:val="00F33F91"/>
    <w:rsid w:val="00F35D33"/>
    <w:rsid w:val="00F3675A"/>
    <w:rsid w:val="00F37641"/>
    <w:rsid w:val="00F40274"/>
    <w:rsid w:val="00F41A37"/>
    <w:rsid w:val="00F43E73"/>
    <w:rsid w:val="00F46741"/>
    <w:rsid w:val="00F4724F"/>
    <w:rsid w:val="00F5209B"/>
    <w:rsid w:val="00F56EF5"/>
    <w:rsid w:val="00F574D5"/>
    <w:rsid w:val="00F61A2B"/>
    <w:rsid w:val="00F61F10"/>
    <w:rsid w:val="00F63D3B"/>
    <w:rsid w:val="00F63F04"/>
    <w:rsid w:val="00F66BA1"/>
    <w:rsid w:val="00F7218B"/>
    <w:rsid w:val="00F7290E"/>
    <w:rsid w:val="00F72E4D"/>
    <w:rsid w:val="00F85A4F"/>
    <w:rsid w:val="00F91F33"/>
    <w:rsid w:val="00F935FC"/>
    <w:rsid w:val="00F97FAA"/>
    <w:rsid w:val="00FA02C8"/>
    <w:rsid w:val="00FA1CA9"/>
    <w:rsid w:val="00FA1E65"/>
    <w:rsid w:val="00FA4677"/>
    <w:rsid w:val="00FA4F3C"/>
    <w:rsid w:val="00FA619C"/>
    <w:rsid w:val="00FA7AFD"/>
    <w:rsid w:val="00FB08F8"/>
    <w:rsid w:val="00FB0FB4"/>
    <w:rsid w:val="00FB7364"/>
    <w:rsid w:val="00FC090A"/>
    <w:rsid w:val="00FD0115"/>
    <w:rsid w:val="00FD38B6"/>
    <w:rsid w:val="00FD4D41"/>
    <w:rsid w:val="00FD5B3C"/>
    <w:rsid w:val="00FD7722"/>
    <w:rsid w:val="00FD78B7"/>
    <w:rsid w:val="00FE2DA2"/>
    <w:rsid w:val="00FE5089"/>
    <w:rsid w:val="00FE5EE9"/>
    <w:rsid w:val="00FF0B21"/>
    <w:rsid w:val="00FF1D31"/>
    <w:rsid w:val="00FF258D"/>
    <w:rsid w:val="00FF2A7F"/>
    <w:rsid w:val="00FF421D"/>
    <w:rsid w:val="00FF4E0E"/>
    <w:rsid w:val="00FF73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01DB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A619C"/>
    <w:rPr>
      <w:color w:val="0000FF" w:themeColor="hyperlink"/>
      <w:u w:val="single"/>
    </w:rPr>
  </w:style>
  <w:style w:type="character" w:styleId="a4">
    <w:name w:val="annotation reference"/>
    <w:basedOn w:val="a0"/>
    <w:uiPriority w:val="99"/>
    <w:semiHidden/>
    <w:unhideWhenUsed/>
    <w:rsid w:val="00366176"/>
    <w:rPr>
      <w:sz w:val="21"/>
      <w:szCs w:val="21"/>
    </w:rPr>
  </w:style>
  <w:style w:type="paragraph" w:styleId="a5">
    <w:name w:val="annotation text"/>
    <w:basedOn w:val="a"/>
    <w:link w:val="Char"/>
    <w:uiPriority w:val="99"/>
    <w:semiHidden/>
    <w:unhideWhenUsed/>
    <w:rsid w:val="00366176"/>
    <w:pPr>
      <w:jc w:val="left"/>
    </w:pPr>
  </w:style>
  <w:style w:type="character" w:customStyle="1" w:styleId="Char">
    <w:name w:val="批注文字 Char"/>
    <w:basedOn w:val="a0"/>
    <w:link w:val="a5"/>
    <w:uiPriority w:val="99"/>
    <w:semiHidden/>
    <w:rsid w:val="00366176"/>
  </w:style>
  <w:style w:type="paragraph" w:styleId="a6">
    <w:name w:val="annotation subject"/>
    <w:basedOn w:val="a5"/>
    <w:next w:val="a5"/>
    <w:link w:val="Char0"/>
    <w:uiPriority w:val="99"/>
    <w:semiHidden/>
    <w:unhideWhenUsed/>
    <w:rsid w:val="00366176"/>
    <w:rPr>
      <w:b/>
      <w:bCs/>
    </w:rPr>
  </w:style>
  <w:style w:type="character" w:customStyle="1" w:styleId="Char0">
    <w:name w:val="批注主题 Char"/>
    <w:basedOn w:val="Char"/>
    <w:link w:val="a6"/>
    <w:uiPriority w:val="99"/>
    <w:semiHidden/>
    <w:rsid w:val="00366176"/>
    <w:rPr>
      <w:b/>
      <w:bCs/>
    </w:rPr>
  </w:style>
  <w:style w:type="paragraph" w:styleId="a7">
    <w:name w:val="Balloon Text"/>
    <w:basedOn w:val="a"/>
    <w:link w:val="Char1"/>
    <w:uiPriority w:val="99"/>
    <w:semiHidden/>
    <w:unhideWhenUsed/>
    <w:rsid w:val="00366176"/>
    <w:rPr>
      <w:sz w:val="18"/>
      <w:szCs w:val="18"/>
    </w:rPr>
  </w:style>
  <w:style w:type="character" w:customStyle="1" w:styleId="Char1">
    <w:name w:val="批注框文本 Char"/>
    <w:basedOn w:val="a0"/>
    <w:link w:val="a7"/>
    <w:uiPriority w:val="99"/>
    <w:semiHidden/>
    <w:rsid w:val="00366176"/>
    <w:rPr>
      <w:sz w:val="18"/>
      <w:szCs w:val="18"/>
    </w:rPr>
  </w:style>
  <w:style w:type="paragraph" w:styleId="a8">
    <w:name w:val="header"/>
    <w:basedOn w:val="a"/>
    <w:link w:val="Char2"/>
    <w:uiPriority w:val="99"/>
    <w:unhideWhenUsed/>
    <w:rsid w:val="00AE41C6"/>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8"/>
    <w:uiPriority w:val="99"/>
    <w:rsid w:val="00AE41C6"/>
    <w:rPr>
      <w:sz w:val="18"/>
      <w:szCs w:val="18"/>
    </w:rPr>
  </w:style>
  <w:style w:type="paragraph" w:styleId="a9">
    <w:name w:val="footer"/>
    <w:basedOn w:val="a"/>
    <w:link w:val="Char3"/>
    <w:uiPriority w:val="99"/>
    <w:unhideWhenUsed/>
    <w:rsid w:val="00AE41C6"/>
    <w:pPr>
      <w:tabs>
        <w:tab w:val="center" w:pos="4153"/>
        <w:tab w:val="right" w:pos="8306"/>
      </w:tabs>
      <w:snapToGrid w:val="0"/>
      <w:jc w:val="left"/>
    </w:pPr>
    <w:rPr>
      <w:sz w:val="18"/>
      <w:szCs w:val="18"/>
    </w:rPr>
  </w:style>
  <w:style w:type="character" w:customStyle="1" w:styleId="Char3">
    <w:name w:val="页脚 Char"/>
    <w:basedOn w:val="a0"/>
    <w:link w:val="a9"/>
    <w:uiPriority w:val="99"/>
    <w:rsid w:val="00AE41C6"/>
    <w:rPr>
      <w:sz w:val="18"/>
      <w:szCs w:val="18"/>
    </w:rPr>
  </w:style>
  <w:style w:type="paragraph" w:styleId="aa">
    <w:name w:val="Revision"/>
    <w:hidden/>
    <w:uiPriority w:val="99"/>
    <w:semiHidden/>
    <w:rsid w:val="00CA5EC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A619C"/>
    <w:rPr>
      <w:color w:val="0000FF" w:themeColor="hyperlink"/>
      <w:u w:val="single"/>
    </w:rPr>
  </w:style>
  <w:style w:type="character" w:styleId="a4">
    <w:name w:val="annotation reference"/>
    <w:basedOn w:val="a0"/>
    <w:uiPriority w:val="99"/>
    <w:semiHidden/>
    <w:unhideWhenUsed/>
    <w:rsid w:val="00366176"/>
    <w:rPr>
      <w:sz w:val="21"/>
      <w:szCs w:val="21"/>
    </w:rPr>
  </w:style>
  <w:style w:type="paragraph" w:styleId="a5">
    <w:name w:val="annotation text"/>
    <w:basedOn w:val="a"/>
    <w:link w:val="Char"/>
    <w:uiPriority w:val="99"/>
    <w:semiHidden/>
    <w:unhideWhenUsed/>
    <w:rsid w:val="00366176"/>
    <w:pPr>
      <w:jc w:val="left"/>
    </w:pPr>
  </w:style>
  <w:style w:type="character" w:customStyle="1" w:styleId="Char">
    <w:name w:val="批注文字 Char"/>
    <w:basedOn w:val="a0"/>
    <w:link w:val="a5"/>
    <w:uiPriority w:val="99"/>
    <w:semiHidden/>
    <w:rsid w:val="00366176"/>
  </w:style>
  <w:style w:type="paragraph" w:styleId="a6">
    <w:name w:val="annotation subject"/>
    <w:basedOn w:val="a5"/>
    <w:next w:val="a5"/>
    <w:link w:val="Char0"/>
    <w:uiPriority w:val="99"/>
    <w:semiHidden/>
    <w:unhideWhenUsed/>
    <w:rsid w:val="00366176"/>
    <w:rPr>
      <w:b/>
      <w:bCs/>
    </w:rPr>
  </w:style>
  <w:style w:type="character" w:customStyle="1" w:styleId="Char0">
    <w:name w:val="批注主题 Char"/>
    <w:basedOn w:val="Char"/>
    <w:link w:val="a6"/>
    <w:uiPriority w:val="99"/>
    <w:semiHidden/>
    <w:rsid w:val="00366176"/>
    <w:rPr>
      <w:b/>
      <w:bCs/>
    </w:rPr>
  </w:style>
  <w:style w:type="paragraph" w:styleId="a7">
    <w:name w:val="Balloon Text"/>
    <w:basedOn w:val="a"/>
    <w:link w:val="Char1"/>
    <w:uiPriority w:val="99"/>
    <w:semiHidden/>
    <w:unhideWhenUsed/>
    <w:rsid w:val="00366176"/>
    <w:rPr>
      <w:sz w:val="18"/>
      <w:szCs w:val="18"/>
    </w:rPr>
  </w:style>
  <w:style w:type="character" w:customStyle="1" w:styleId="Char1">
    <w:name w:val="批注框文本 Char"/>
    <w:basedOn w:val="a0"/>
    <w:link w:val="a7"/>
    <w:uiPriority w:val="99"/>
    <w:semiHidden/>
    <w:rsid w:val="00366176"/>
    <w:rPr>
      <w:sz w:val="18"/>
      <w:szCs w:val="18"/>
    </w:rPr>
  </w:style>
  <w:style w:type="paragraph" w:styleId="a8">
    <w:name w:val="header"/>
    <w:basedOn w:val="a"/>
    <w:link w:val="Char2"/>
    <w:uiPriority w:val="99"/>
    <w:unhideWhenUsed/>
    <w:rsid w:val="00AE41C6"/>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8"/>
    <w:uiPriority w:val="99"/>
    <w:rsid w:val="00AE41C6"/>
    <w:rPr>
      <w:sz w:val="18"/>
      <w:szCs w:val="18"/>
    </w:rPr>
  </w:style>
  <w:style w:type="paragraph" w:styleId="a9">
    <w:name w:val="footer"/>
    <w:basedOn w:val="a"/>
    <w:link w:val="Char3"/>
    <w:uiPriority w:val="99"/>
    <w:unhideWhenUsed/>
    <w:rsid w:val="00AE41C6"/>
    <w:pPr>
      <w:tabs>
        <w:tab w:val="center" w:pos="4153"/>
        <w:tab w:val="right" w:pos="8306"/>
      </w:tabs>
      <w:snapToGrid w:val="0"/>
      <w:jc w:val="left"/>
    </w:pPr>
    <w:rPr>
      <w:sz w:val="18"/>
      <w:szCs w:val="18"/>
    </w:rPr>
  </w:style>
  <w:style w:type="character" w:customStyle="1" w:styleId="Char3">
    <w:name w:val="页脚 Char"/>
    <w:basedOn w:val="a0"/>
    <w:link w:val="a9"/>
    <w:uiPriority w:val="99"/>
    <w:rsid w:val="00AE41C6"/>
    <w:rPr>
      <w:sz w:val="18"/>
      <w:szCs w:val="18"/>
    </w:rPr>
  </w:style>
  <w:style w:type="paragraph" w:styleId="aa">
    <w:name w:val="Revision"/>
    <w:hidden/>
    <w:uiPriority w:val="99"/>
    <w:semiHidden/>
    <w:rsid w:val="00CA5E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ccgp-jiangsu.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EE96B0-99CC-4479-B942-E70B8C35D6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13</Pages>
  <Words>996</Words>
  <Characters>5679</Characters>
  <Application>Microsoft Office Word</Application>
  <DocSecurity>0</DocSecurity>
  <Lines>47</Lines>
  <Paragraphs>13</Paragraphs>
  <ScaleCrop>false</ScaleCrop>
  <Company>china</Company>
  <LinksUpToDate>false</LinksUpToDate>
  <CharactersWithSpaces>6662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李缨</cp:lastModifiedBy>
  <cp:revision>6</cp:revision>
  <cp:lastPrinted>2021-08-12T09:19:00Z</cp:lastPrinted>
  <dcterms:created xsi:type="dcterms:W3CDTF">2021-08-19T02:02:00Z</dcterms:created>
  <dcterms:modified xsi:type="dcterms:W3CDTF">2025-07-02T10:32:00Z</dcterms:modified>
</cp:coreProperties>
</file>