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D4E1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 w:ascii="Times New Roman" w:hAnsi="Times New Roman" w:eastAsia="仿宋" w:cs="Times New Roman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" w:cs="Times New Roman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《场地污染应急处置技术规范 多相抽提》标准征求意见回执</w:t>
      </w:r>
    </w:p>
    <w:p w14:paraId="20F356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 w:ascii="Times New Roman" w:hAnsi="Times New Roman" w:eastAsia="仿宋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                                                                                共   页  第   页</w:t>
      </w:r>
      <w:bookmarkStart w:id="0" w:name="_GoBack"/>
      <w:bookmarkEnd w:id="0"/>
    </w:p>
    <w:tbl>
      <w:tblPr>
        <w:tblStyle w:val="2"/>
        <w:tblW w:w="14446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3"/>
        <w:gridCol w:w="1675"/>
        <w:gridCol w:w="1550"/>
        <w:gridCol w:w="3575"/>
        <w:gridCol w:w="2125"/>
        <w:gridCol w:w="945"/>
        <w:gridCol w:w="3733"/>
      </w:tblGrid>
      <w:tr w14:paraId="3D5890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843" w:type="dxa"/>
            <w:noWrap w:val="0"/>
            <w:vAlign w:val="center"/>
          </w:tcPr>
          <w:p w14:paraId="0537A5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675" w:type="dxa"/>
            <w:noWrap w:val="0"/>
            <w:vAlign w:val="center"/>
          </w:tcPr>
          <w:p w14:paraId="1A2171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标准条款号</w:t>
            </w:r>
          </w:p>
        </w:tc>
        <w:tc>
          <w:tcPr>
            <w:tcW w:w="7250" w:type="dxa"/>
            <w:gridSpan w:val="3"/>
            <w:noWrap w:val="0"/>
            <w:vAlign w:val="center"/>
          </w:tcPr>
          <w:p w14:paraId="2F1474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主  要  意  见</w:t>
            </w:r>
          </w:p>
        </w:tc>
        <w:tc>
          <w:tcPr>
            <w:tcW w:w="4678" w:type="dxa"/>
            <w:gridSpan w:val="2"/>
            <w:noWrap w:val="0"/>
            <w:vAlign w:val="center"/>
          </w:tcPr>
          <w:p w14:paraId="6DEE8E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理  由</w:t>
            </w:r>
          </w:p>
        </w:tc>
      </w:tr>
      <w:tr w14:paraId="506842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2" w:hRule="atLeast"/>
        </w:trPr>
        <w:tc>
          <w:tcPr>
            <w:tcW w:w="843" w:type="dxa"/>
            <w:noWrap w:val="0"/>
            <w:vAlign w:val="center"/>
          </w:tcPr>
          <w:p w14:paraId="06FD3D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675" w:type="dxa"/>
            <w:noWrap w:val="0"/>
            <w:vAlign w:val="center"/>
          </w:tcPr>
          <w:p w14:paraId="7606E6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50" w:type="dxa"/>
            <w:gridSpan w:val="3"/>
            <w:noWrap w:val="0"/>
            <w:vAlign w:val="center"/>
          </w:tcPr>
          <w:p w14:paraId="76A396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8" w:type="dxa"/>
            <w:gridSpan w:val="2"/>
            <w:noWrap w:val="0"/>
            <w:vAlign w:val="center"/>
          </w:tcPr>
          <w:p w14:paraId="6279DA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54BC3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8" w:hRule="atLeast"/>
        </w:trPr>
        <w:tc>
          <w:tcPr>
            <w:tcW w:w="843" w:type="dxa"/>
            <w:noWrap w:val="0"/>
            <w:vAlign w:val="center"/>
          </w:tcPr>
          <w:p w14:paraId="4FCCF7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675" w:type="dxa"/>
            <w:noWrap w:val="0"/>
            <w:vAlign w:val="center"/>
          </w:tcPr>
          <w:p w14:paraId="3AA6EC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50" w:type="dxa"/>
            <w:gridSpan w:val="3"/>
            <w:noWrap w:val="0"/>
            <w:vAlign w:val="center"/>
          </w:tcPr>
          <w:p w14:paraId="42D3DD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8" w:type="dxa"/>
            <w:gridSpan w:val="2"/>
            <w:noWrap w:val="0"/>
            <w:vAlign w:val="center"/>
          </w:tcPr>
          <w:p w14:paraId="2210E2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8B7CC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843" w:type="dxa"/>
            <w:noWrap w:val="0"/>
            <w:vAlign w:val="center"/>
          </w:tcPr>
          <w:p w14:paraId="2068CD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675" w:type="dxa"/>
            <w:noWrap w:val="0"/>
            <w:vAlign w:val="center"/>
          </w:tcPr>
          <w:p w14:paraId="39816E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50" w:type="dxa"/>
            <w:gridSpan w:val="3"/>
            <w:noWrap w:val="0"/>
            <w:vAlign w:val="center"/>
          </w:tcPr>
          <w:p w14:paraId="7C069D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8" w:type="dxa"/>
            <w:gridSpan w:val="2"/>
            <w:noWrap w:val="0"/>
            <w:vAlign w:val="center"/>
          </w:tcPr>
          <w:p w14:paraId="029C27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67944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0" w:hRule="atLeast"/>
        </w:trPr>
        <w:tc>
          <w:tcPr>
            <w:tcW w:w="4068" w:type="dxa"/>
            <w:gridSpan w:val="3"/>
            <w:noWrap w:val="0"/>
            <w:vAlign w:val="center"/>
          </w:tcPr>
          <w:p w14:paraId="74F1E6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Times New Roman" w:hAnsi="Times New Roman" w:eastAsia="仿宋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说明：</w:t>
            </w:r>
          </w:p>
          <w:p w14:paraId="7994C5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560" w:firstLineChars="200"/>
              <w:jc w:val="left"/>
              <w:textAlignment w:val="auto"/>
              <w:rPr>
                <w:rFonts w:hint="default" w:ascii="Times New Roman" w:hAnsi="Times New Roman" w:eastAsia="仿宋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1.如纸面不够可另附页。</w:t>
            </w:r>
          </w:p>
          <w:p w14:paraId="385D4E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560" w:firstLineChars="200"/>
              <w:jc w:val="left"/>
              <w:textAlignment w:val="auto"/>
              <w:rPr>
                <w:rFonts w:hint="default" w:ascii="Times New Roman" w:hAnsi="Times New Roman" w:eastAsia="仿宋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2.本表为技术档案之一，寄出前请加盖单位或部门公章。</w:t>
            </w:r>
          </w:p>
        </w:tc>
        <w:tc>
          <w:tcPr>
            <w:tcW w:w="3575" w:type="dxa"/>
            <w:noWrap w:val="0"/>
            <w:vAlign w:val="top"/>
          </w:tcPr>
          <w:p w14:paraId="3F2B40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仿宋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联系人</w:t>
            </w:r>
          </w:p>
        </w:tc>
        <w:tc>
          <w:tcPr>
            <w:tcW w:w="3070" w:type="dxa"/>
            <w:gridSpan w:val="2"/>
            <w:noWrap w:val="0"/>
            <w:vAlign w:val="top"/>
          </w:tcPr>
          <w:p w14:paraId="7DD8F7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仿宋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3733" w:type="dxa"/>
            <w:noWrap w:val="0"/>
            <w:vAlign w:val="top"/>
          </w:tcPr>
          <w:p w14:paraId="6E6C6A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仿宋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单位或部门公章</w:t>
            </w:r>
          </w:p>
        </w:tc>
      </w:tr>
    </w:tbl>
    <w:p w14:paraId="19D79440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81A7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2025-09-04T07:47:50Z</dcterms:created>
  <dc:creator>王栋</dc:creator>
  <cp:lastModifiedBy>王栋</cp:lastModifiedBy>
  <dcterms:modified xsi:type="dcterms:W3CDTF">2025-09-04T07:48:11Z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eyJoZGlkIjoiZmJiMWViZDczMDA4ODA5ZmMxZDlhY2YwYzg1NzZmNmYiLCJ1c2VySWQiOiIxNjgyMTIxMjI4In0=</vt:lpwstr>
  </property>
  <property fmtid="{D5CDD505-2E9C-101B-9397-08002B2CF9AE}" pid="4" name="ICV">
    <vt:lpwstr>AF6A676CE6794A269CE8A12858595976_12</vt:lpwstr>
  </property>
</Properties>
</file>