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F81830" w14:textId="0F1CDBD7" w:rsidR="004D21AD" w:rsidRPr="001E0208" w:rsidRDefault="001E0208" w:rsidP="001E0208">
      <w:pPr>
        <w:spacing w:line="58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1E0208">
        <w:rPr>
          <w:rFonts w:ascii="方正小标宋_GBK" w:eastAsia="方正小标宋_GBK" w:hAnsi="Times New Roman" w:cs="Times New Roman" w:hint="eastAsia"/>
          <w:sz w:val="44"/>
          <w:szCs w:val="44"/>
        </w:rPr>
        <w:t>201</w:t>
      </w:r>
      <w:r w:rsidR="00447789">
        <w:rPr>
          <w:rFonts w:ascii="方正小标宋_GBK" w:eastAsia="方正小标宋_GBK" w:hAnsi="Times New Roman" w:cs="Times New Roman"/>
          <w:sz w:val="44"/>
          <w:szCs w:val="44"/>
        </w:rPr>
        <w:t>8</w:t>
      </w:r>
      <w:r w:rsidRPr="001E0208">
        <w:rPr>
          <w:rFonts w:ascii="方正小标宋_GBK" w:eastAsia="方正小标宋_GBK" w:hAnsi="Times New Roman" w:cs="Times New Roman" w:hint="eastAsia"/>
          <w:sz w:val="44"/>
          <w:szCs w:val="44"/>
        </w:rPr>
        <w:t>年</w:t>
      </w:r>
      <w:r w:rsidR="00611E51">
        <w:rPr>
          <w:rFonts w:ascii="方正小标宋_GBK" w:eastAsia="方正小标宋_GBK" w:hAnsi="Times New Roman" w:cs="Times New Roman" w:hint="eastAsia"/>
          <w:sz w:val="44"/>
          <w:szCs w:val="44"/>
        </w:rPr>
        <w:t>度</w:t>
      </w:r>
      <w:r w:rsidRPr="001E0208">
        <w:rPr>
          <w:rFonts w:ascii="方正小标宋_GBK" w:eastAsia="方正小标宋_GBK" w:hAnsi="Times New Roman" w:cs="Times New Roman" w:hint="eastAsia"/>
          <w:sz w:val="44"/>
          <w:szCs w:val="44"/>
        </w:rPr>
        <w:t>江苏省环境统计</w:t>
      </w:r>
      <w:r w:rsidR="00611E51">
        <w:rPr>
          <w:rFonts w:ascii="方正小标宋_GBK" w:eastAsia="方正小标宋_GBK" w:hAnsi="Times New Roman" w:cs="Times New Roman" w:hint="eastAsia"/>
          <w:sz w:val="44"/>
          <w:szCs w:val="44"/>
        </w:rPr>
        <w:t>数据</w:t>
      </w:r>
    </w:p>
    <w:p w14:paraId="11C2D904" w14:textId="77777777" w:rsidR="001E0208" w:rsidRDefault="001E0208" w:rsidP="00AD6D9E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42C4AE99" w14:textId="4B63023F" w:rsidR="00FA7DA2" w:rsidRPr="009B7BE2" w:rsidRDefault="00824FDE" w:rsidP="00D06615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0" w:name="_Toc437731622"/>
      <w:r w:rsidRPr="009B7BE2">
        <w:rPr>
          <w:rFonts w:ascii="黑体" w:eastAsia="黑体" w:hAnsi="黑体" w:cs="Times New Roman" w:hint="eastAsia"/>
          <w:sz w:val="32"/>
          <w:szCs w:val="32"/>
        </w:rPr>
        <w:t>一</w:t>
      </w:r>
      <w:r w:rsidR="000F61D3">
        <w:rPr>
          <w:rFonts w:ascii="黑体" w:eastAsia="黑体" w:hAnsi="黑体" w:cs="Times New Roman" w:hint="eastAsia"/>
          <w:sz w:val="32"/>
          <w:szCs w:val="32"/>
        </w:rPr>
        <w:t>、</w:t>
      </w:r>
      <w:r w:rsidR="00FA7DA2" w:rsidRPr="009B7BE2">
        <w:rPr>
          <w:rFonts w:ascii="黑体" w:eastAsia="黑体" w:hAnsi="黑体" w:cs="Times New Roman" w:hint="eastAsia"/>
          <w:sz w:val="32"/>
          <w:szCs w:val="32"/>
        </w:rPr>
        <w:t xml:space="preserve"> 工业源</w:t>
      </w:r>
      <w:bookmarkEnd w:id="0"/>
    </w:p>
    <w:p w14:paraId="65FEAE3E" w14:textId="5509EA03" w:rsidR="00C330AC" w:rsidRPr="009B7BE2" w:rsidRDefault="00C330AC" w:rsidP="00C330AC">
      <w:pPr>
        <w:ind w:firstLineChars="200" w:firstLine="640"/>
        <w:outlineLvl w:val="1"/>
        <w:rPr>
          <w:rFonts w:ascii="方正仿宋_GBK" w:eastAsia="方正仿宋_GBK" w:hAnsi="方正仿宋_GBK" w:cs="方正仿宋_GBK"/>
          <w:sz w:val="32"/>
          <w:szCs w:val="32"/>
        </w:rPr>
      </w:pPr>
      <w:r w:rsidRPr="009B7BE2">
        <w:rPr>
          <w:rFonts w:ascii="方正仿宋_GBK" w:eastAsia="方正仿宋_GBK" w:hAnsi="方正仿宋_GBK" w:cs="方正仿宋_GBK" w:hint="eastAsia"/>
          <w:sz w:val="32"/>
          <w:szCs w:val="32"/>
        </w:rPr>
        <w:t>（一）工业废水</w:t>
      </w:r>
    </w:p>
    <w:p w14:paraId="5C811AD2" w14:textId="19025770" w:rsidR="00FA7DA2" w:rsidRPr="009B7BE2" w:rsidRDefault="009C246F" w:rsidP="00FA7DA2">
      <w:pPr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全省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工业废水排放</w:t>
      </w:r>
      <w:r w:rsidR="003952D9">
        <w:rPr>
          <w:rFonts w:ascii="方正仿宋_GBK" w:eastAsia="方正仿宋_GBK" w:hAnsi="方正仿宋_GBK" w:cs="方正仿宋_GBK"/>
          <w:sz w:val="32"/>
          <w:szCs w:val="32"/>
        </w:rPr>
        <w:t>15.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84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亿吨，化学需氧量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113750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吨，氨氮</w:t>
      </w:r>
      <w:r w:rsidR="00504109">
        <w:rPr>
          <w:rFonts w:ascii="方正仿宋_GBK" w:eastAsia="方正仿宋_GBK" w:hAnsi="方正仿宋_GBK" w:cs="方正仿宋_GBK"/>
          <w:sz w:val="32"/>
          <w:szCs w:val="32"/>
        </w:rPr>
        <w:t>6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625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吨，</w:t>
      </w:r>
      <w:r w:rsidR="00504109">
        <w:rPr>
          <w:rFonts w:ascii="方正仿宋_GBK" w:eastAsia="方正仿宋_GBK" w:hAnsi="方正仿宋_GBK" w:cs="方正仿宋_GBK" w:hint="eastAsia"/>
          <w:sz w:val="32"/>
          <w:szCs w:val="32"/>
        </w:rPr>
        <w:t>总氮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18365</w:t>
      </w:r>
      <w:r w:rsidR="00504109">
        <w:rPr>
          <w:rFonts w:ascii="方正仿宋_GBK" w:eastAsia="方正仿宋_GBK" w:hAnsi="方正仿宋_GBK" w:cs="方正仿宋_GBK" w:hint="eastAsia"/>
          <w:sz w:val="32"/>
          <w:szCs w:val="32"/>
        </w:rPr>
        <w:t>吨，总磷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907</w:t>
      </w:r>
      <w:r w:rsidR="00504109">
        <w:rPr>
          <w:rFonts w:ascii="方正仿宋_GBK" w:eastAsia="方正仿宋_GBK" w:hAnsi="方正仿宋_GBK" w:cs="方正仿宋_GBK" w:hint="eastAsia"/>
          <w:sz w:val="32"/>
          <w:szCs w:val="32"/>
        </w:rPr>
        <w:t>吨，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石油类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829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吨，挥发酚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10884</w:t>
      </w:r>
      <w:r w:rsidR="00D55857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千克，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氰化物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3827</w:t>
      </w:r>
      <w:r w:rsidR="00D55857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，废水总铬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8558</w:t>
      </w:r>
      <w:r w:rsidR="00952BBB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，废水六价铬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1828</w:t>
      </w:r>
      <w:r w:rsidR="00D55857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，废水砷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427</w:t>
      </w:r>
      <w:r w:rsidR="00D55857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，废水铅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580</w:t>
      </w:r>
      <w:r w:rsidR="00D55857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，废水镉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135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千克，废水汞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2</w:t>
      </w:r>
      <w:r w:rsidR="00504109">
        <w:rPr>
          <w:rFonts w:ascii="方正仿宋_GBK" w:eastAsia="方正仿宋_GBK" w:hAnsi="方正仿宋_GBK" w:cs="方正仿宋_GBK"/>
          <w:sz w:val="32"/>
          <w:szCs w:val="32"/>
        </w:rPr>
        <w:t>1</w:t>
      </w:r>
      <w:r w:rsidR="00C70F6C" w:rsidRPr="009B7BE2">
        <w:rPr>
          <w:rFonts w:ascii="方正仿宋_GBK" w:eastAsia="方正仿宋_GBK" w:hAnsi="方正仿宋_GBK" w:cs="方正仿宋_GBK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。</w:t>
      </w:r>
    </w:p>
    <w:p w14:paraId="47ED7947" w14:textId="77777777" w:rsidR="006F7855" w:rsidRPr="009B7BE2" w:rsidRDefault="006F7855" w:rsidP="006F7855">
      <w:pPr>
        <w:ind w:firstLineChars="200" w:firstLine="640"/>
        <w:outlineLvl w:val="1"/>
        <w:rPr>
          <w:rFonts w:ascii="方正仿宋_GBK" w:eastAsia="方正仿宋_GBK" w:hAnsi="方正仿宋_GBK" w:cs="方正仿宋_GBK"/>
          <w:sz w:val="32"/>
          <w:szCs w:val="32"/>
        </w:rPr>
      </w:pPr>
      <w:bookmarkStart w:id="1" w:name="_Toc398558828"/>
      <w:bookmarkStart w:id="2" w:name="_Toc437731630"/>
      <w:r w:rsidRPr="009B7BE2">
        <w:rPr>
          <w:rFonts w:ascii="方正仿宋_GBK" w:eastAsia="方正仿宋_GBK" w:hAnsi="方正仿宋_GBK" w:cs="方正仿宋_GBK" w:hint="eastAsia"/>
          <w:sz w:val="32"/>
          <w:szCs w:val="32"/>
        </w:rPr>
        <w:t>（二）工业废气</w:t>
      </w:r>
      <w:bookmarkEnd w:id="1"/>
      <w:bookmarkEnd w:id="2"/>
    </w:p>
    <w:p w14:paraId="1C7F5E44" w14:textId="78D24822" w:rsidR="00482E62" w:rsidRPr="009B7BE2" w:rsidRDefault="00D83FCE" w:rsidP="00AB2039">
      <w:pPr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全省</w:t>
      </w:r>
      <w:r w:rsidR="006F7855" w:rsidRPr="009B7BE2">
        <w:rPr>
          <w:rFonts w:ascii="方正仿宋_GBK" w:eastAsia="方正仿宋_GBK" w:hAnsi="方正仿宋_GBK" w:cs="方正仿宋_GBK"/>
          <w:sz w:val="32"/>
          <w:szCs w:val="32"/>
        </w:rPr>
        <w:t>工业废气二氧化硫排放量</w:t>
      </w:r>
      <w:r w:rsidR="00DE0BF8">
        <w:rPr>
          <w:rFonts w:ascii="方正仿宋_GBK" w:eastAsia="方正仿宋_GBK" w:hAnsi="方正仿宋_GBK" w:cs="方正仿宋_GBK"/>
          <w:sz w:val="32"/>
          <w:szCs w:val="32"/>
        </w:rPr>
        <w:t>30.42</w:t>
      </w:r>
      <w:r w:rsidR="006F7855" w:rsidRPr="009B7BE2">
        <w:rPr>
          <w:rFonts w:ascii="方正仿宋_GBK" w:eastAsia="方正仿宋_GBK" w:hAnsi="方正仿宋_GBK" w:cs="方正仿宋_GBK"/>
          <w:sz w:val="32"/>
          <w:szCs w:val="32"/>
        </w:rPr>
        <w:t>万吨，氮氧化物排放</w:t>
      </w:r>
      <w:r w:rsidR="00DE0BF8">
        <w:rPr>
          <w:rFonts w:ascii="方正仿宋_GBK" w:eastAsia="方正仿宋_GBK" w:hAnsi="方正仿宋_GBK" w:cs="方正仿宋_GBK"/>
          <w:sz w:val="32"/>
          <w:szCs w:val="32"/>
        </w:rPr>
        <w:t>47.81</w:t>
      </w:r>
      <w:r w:rsidR="006F7855" w:rsidRPr="009B7BE2">
        <w:rPr>
          <w:rFonts w:ascii="方正仿宋_GBK" w:eastAsia="方正仿宋_GBK" w:hAnsi="方正仿宋_GBK" w:cs="方正仿宋_GBK"/>
          <w:sz w:val="32"/>
          <w:szCs w:val="32"/>
        </w:rPr>
        <w:t>万吨，</w:t>
      </w:r>
      <w:r w:rsidR="009715D9">
        <w:rPr>
          <w:rFonts w:ascii="方正仿宋_GBK" w:eastAsia="方正仿宋_GBK" w:hAnsi="方正仿宋_GBK" w:cs="方正仿宋_GBK" w:hint="eastAsia"/>
          <w:sz w:val="32"/>
          <w:szCs w:val="32"/>
        </w:rPr>
        <w:t>颗粒物</w:t>
      </w:r>
      <w:r w:rsidR="006F7855" w:rsidRPr="009B7BE2">
        <w:rPr>
          <w:rFonts w:ascii="方正仿宋_GBK" w:eastAsia="方正仿宋_GBK" w:hAnsi="方正仿宋_GBK" w:cs="方正仿宋_GBK"/>
          <w:sz w:val="32"/>
          <w:szCs w:val="32"/>
        </w:rPr>
        <w:t>排放</w:t>
      </w:r>
      <w:r w:rsidR="00E37B80">
        <w:rPr>
          <w:rFonts w:ascii="方正仿宋_GBK" w:eastAsia="方正仿宋_GBK" w:hAnsi="方正仿宋_GBK" w:cs="方正仿宋_GBK"/>
          <w:sz w:val="32"/>
          <w:szCs w:val="32"/>
        </w:rPr>
        <w:t>48.12</w:t>
      </w:r>
      <w:r w:rsidR="006F7855" w:rsidRPr="009B7BE2">
        <w:rPr>
          <w:rFonts w:ascii="方正仿宋_GBK" w:eastAsia="方正仿宋_GBK" w:hAnsi="方正仿宋_GBK" w:cs="方正仿宋_GBK"/>
          <w:sz w:val="32"/>
          <w:szCs w:val="32"/>
        </w:rPr>
        <w:t>万吨。</w:t>
      </w:r>
      <w:bookmarkStart w:id="3" w:name="_Toc398558835"/>
    </w:p>
    <w:p w14:paraId="549942ED" w14:textId="5D501665" w:rsidR="006F7855" w:rsidRPr="009B7BE2" w:rsidRDefault="006F7855" w:rsidP="00862F1C">
      <w:pPr>
        <w:ind w:firstLineChars="200" w:firstLine="640"/>
        <w:outlineLvl w:val="1"/>
        <w:rPr>
          <w:rFonts w:ascii="方正仿宋_GBK" w:eastAsia="方正仿宋_GBK" w:hAnsi="方正仿宋_GBK" w:cs="方正仿宋_GBK"/>
          <w:sz w:val="32"/>
          <w:szCs w:val="32"/>
        </w:rPr>
      </w:pPr>
      <w:bookmarkStart w:id="4" w:name="_Toc437731637"/>
      <w:r w:rsidRPr="009B7BE2">
        <w:rPr>
          <w:rFonts w:ascii="方正仿宋_GBK" w:eastAsia="方正仿宋_GBK" w:hAnsi="方正仿宋_GBK" w:cs="方正仿宋_GBK"/>
          <w:sz w:val="32"/>
          <w:szCs w:val="32"/>
        </w:rPr>
        <w:t>（三）工业固体废物</w:t>
      </w:r>
      <w:bookmarkEnd w:id="3"/>
      <w:bookmarkEnd w:id="4"/>
    </w:p>
    <w:p w14:paraId="303F1DC0" w14:textId="32E15FA1" w:rsidR="006F7855" w:rsidRPr="009B7BE2" w:rsidRDefault="006F7855" w:rsidP="00AB2039">
      <w:pPr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 w:rsidRPr="009B7BE2">
        <w:rPr>
          <w:rFonts w:ascii="方正仿宋_GBK" w:eastAsia="方正仿宋_GBK" w:hAnsi="方正仿宋_GBK" w:cs="方正仿宋_GBK"/>
          <w:sz w:val="32"/>
          <w:szCs w:val="32"/>
        </w:rPr>
        <w:t>全省</w:t>
      </w:r>
      <w:r w:rsidR="00BF19AB" w:rsidRPr="009B7BE2">
        <w:rPr>
          <w:rFonts w:ascii="方正仿宋_GBK" w:eastAsia="方正仿宋_GBK" w:hAnsi="方正仿宋_GBK" w:cs="方正仿宋_GBK" w:hint="eastAsia"/>
          <w:sz w:val="32"/>
          <w:szCs w:val="32"/>
        </w:rPr>
        <w:t>201</w:t>
      </w:r>
      <w:r w:rsidR="00940BFD">
        <w:rPr>
          <w:rFonts w:ascii="方正仿宋_GBK" w:eastAsia="方正仿宋_GBK" w:hAnsi="方正仿宋_GBK" w:cs="方正仿宋_GBK"/>
          <w:sz w:val="32"/>
          <w:szCs w:val="32"/>
        </w:rPr>
        <w:t>8</w:t>
      </w:r>
      <w:r w:rsidR="00BF19AB" w:rsidRPr="009B7BE2">
        <w:rPr>
          <w:rFonts w:ascii="方正仿宋_GBK" w:eastAsia="方正仿宋_GBK" w:hAnsi="方正仿宋_GBK" w:cs="方正仿宋_GBK" w:hint="eastAsia"/>
          <w:sz w:val="32"/>
          <w:szCs w:val="32"/>
        </w:rPr>
        <w:t>年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一般工业固体废物产生量</w:t>
      </w:r>
      <w:r w:rsidR="00D115F8">
        <w:rPr>
          <w:rFonts w:ascii="方正仿宋_GBK" w:eastAsia="方正仿宋_GBK" w:hAnsi="方正仿宋_GBK" w:cs="方正仿宋_GBK"/>
          <w:sz w:val="32"/>
          <w:szCs w:val="32"/>
        </w:rPr>
        <w:t>13</w:t>
      </w:r>
      <w:r w:rsidR="00E6646A">
        <w:rPr>
          <w:rFonts w:ascii="方正仿宋_GBK" w:eastAsia="方正仿宋_GBK" w:hAnsi="方正仿宋_GBK" w:cs="方正仿宋_GBK"/>
          <w:sz w:val="32"/>
          <w:szCs w:val="32"/>
        </w:rPr>
        <w:t>022.85</w:t>
      </w:r>
      <w:r w:rsidR="00BF19AB" w:rsidRPr="009B7BE2">
        <w:rPr>
          <w:rFonts w:ascii="方正仿宋_GBK" w:eastAsia="方正仿宋_GBK" w:hAnsi="方正仿宋_GBK" w:cs="方正仿宋_GBK" w:hint="eastAsia"/>
          <w:sz w:val="32"/>
          <w:szCs w:val="32"/>
        </w:rPr>
        <w:t>万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吨，综合利用量</w:t>
      </w:r>
      <w:r w:rsidR="00D115F8">
        <w:rPr>
          <w:rFonts w:ascii="方正仿宋_GBK" w:eastAsia="方正仿宋_GBK" w:hAnsi="方正仿宋_GBK" w:cs="方正仿宋_GBK"/>
          <w:sz w:val="32"/>
          <w:szCs w:val="32"/>
        </w:rPr>
        <w:t>118</w:t>
      </w:r>
      <w:r w:rsidR="00E6646A">
        <w:rPr>
          <w:rFonts w:ascii="方正仿宋_GBK" w:eastAsia="方正仿宋_GBK" w:hAnsi="方正仿宋_GBK" w:cs="方正仿宋_GBK"/>
          <w:sz w:val="32"/>
          <w:szCs w:val="32"/>
        </w:rPr>
        <w:t>34.47</w:t>
      </w:r>
      <w:r w:rsidR="00BF19AB" w:rsidRPr="009B7BE2">
        <w:rPr>
          <w:rFonts w:ascii="方正仿宋_GBK" w:eastAsia="方正仿宋_GBK" w:hAnsi="方正仿宋_GBK" w:cs="方正仿宋_GBK" w:hint="eastAsia"/>
          <w:sz w:val="32"/>
          <w:szCs w:val="32"/>
        </w:rPr>
        <w:t>万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吨，处置量</w:t>
      </w:r>
      <w:r w:rsidR="00E6646A">
        <w:rPr>
          <w:rFonts w:ascii="方正仿宋_GBK" w:eastAsia="方正仿宋_GBK" w:hAnsi="方正仿宋_GBK" w:cs="方正仿宋_GBK"/>
          <w:sz w:val="32"/>
          <w:szCs w:val="32"/>
        </w:rPr>
        <w:t>1206.20</w:t>
      </w:r>
      <w:r w:rsidR="00D115F8">
        <w:rPr>
          <w:rFonts w:ascii="方正仿宋_GBK" w:eastAsia="方正仿宋_GBK" w:hAnsi="方正仿宋_GBK" w:cs="方正仿宋_GBK"/>
          <w:sz w:val="32"/>
          <w:szCs w:val="32"/>
        </w:rPr>
        <w:t>万吨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。</w:t>
      </w:r>
    </w:p>
    <w:p w14:paraId="00651FC0" w14:textId="77777777" w:rsidR="006F7855" w:rsidRPr="009B7BE2" w:rsidRDefault="006F7855" w:rsidP="006F7855">
      <w:pPr>
        <w:ind w:firstLineChars="200" w:firstLine="640"/>
        <w:outlineLvl w:val="1"/>
        <w:rPr>
          <w:rFonts w:ascii="方正仿宋_GBK" w:eastAsia="方正仿宋_GBK" w:hAnsi="方正仿宋_GBK" w:cs="方正仿宋_GBK"/>
          <w:sz w:val="32"/>
          <w:szCs w:val="32"/>
        </w:rPr>
      </w:pPr>
      <w:bookmarkStart w:id="5" w:name="_Toc398558838"/>
      <w:bookmarkStart w:id="6" w:name="_Toc437731640"/>
      <w:r w:rsidRPr="009B7BE2">
        <w:rPr>
          <w:rFonts w:ascii="方正仿宋_GBK" w:eastAsia="方正仿宋_GBK" w:hAnsi="方正仿宋_GBK" w:cs="方正仿宋_GBK"/>
          <w:sz w:val="32"/>
          <w:szCs w:val="32"/>
        </w:rPr>
        <w:t>（四）工业危险废物</w:t>
      </w:r>
      <w:bookmarkEnd w:id="5"/>
      <w:bookmarkEnd w:id="6"/>
    </w:p>
    <w:p w14:paraId="427FC9CA" w14:textId="153161F3" w:rsidR="006F7855" w:rsidRPr="009B7BE2" w:rsidRDefault="006F7855" w:rsidP="006F7855">
      <w:pPr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 w:rsidRPr="009B7BE2">
        <w:rPr>
          <w:rFonts w:ascii="方正仿宋_GBK" w:eastAsia="方正仿宋_GBK" w:hAnsi="方正仿宋_GBK" w:cs="方正仿宋_GBK"/>
          <w:sz w:val="32"/>
          <w:szCs w:val="32"/>
        </w:rPr>
        <w:t>全省工业危险废物产生量</w:t>
      </w:r>
      <w:r w:rsidR="00316ADA">
        <w:rPr>
          <w:rFonts w:ascii="方正仿宋_GBK" w:eastAsia="方正仿宋_GBK" w:hAnsi="方正仿宋_GBK" w:cs="方正仿宋_GBK"/>
          <w:sz w:val="32"/>
          <w:szCs w:val="32"/>
        </w:rPr>
        <w:t>599.75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万吨，</w:t>
      </w:r>
      <w:r w:rsidR="00997FFB">
        <w:rPr>
          <w:rFonts w:ascii="方正仿宋_GBK" w:eastAsia="方正仿宋_GBK" w:hAnsi="方正仿宋_GBK" w:cs="方正仿宋_GBK" w:hint="eastAsia"/>
          <w:sz w:val="32"/>
          <w:szCs w:val="32"/>
        </w:rPr>
        <w:t>利用处置量</w:t>
      </w:r>
      <w:r w:rsidR="005408CA">
        <w:rPr>
          <w:rFonts w:ascii="方正仿宋_GBK" w:eastAsia="方正仿宋_GBK" w:hAnsi="方正仿宋_GBK" w:cs="方正仿宋_GBK"/>
          <w:sz w:val="32"/>
          <w:szCs w:val="32"/>
        </w:rPr>
        <w:t>565.80</w:t>
      </w:r>
      <w:r w:rsidR="00997FFB">
        <w:rPr>
          <w:rFonts w:ascii="方正仿宋_GBK" w:eastAsia="方正仿宋_GBK" w:hAnsi="方正仿宋_GBK" w:cs="方正仿宋_GBK" w:hint="eastAsia"/>
          <w:sz w:val="32"/>
          <w:szCs w:val="32"/>
        </w:rPr>
        <w:t>万吨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。</w:t>
      </w:r>
    </w:p>
    <w:p w14:paraId="00D1350B" w14:textId="2F3DF46B" w:rsidR="00B70DF2" w:rsidRPr="009B7BE2" w:rsidRDefault="00824FDE" w:rsidP="00824FDE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7" w:name="_Toc398558841"/>
      <w:bookmarkStart w:id="8" w:name="_Toc437731643"/>
      <w:r w:rsidRPr="009B7BE2">
        <w:rPr>
          <w:rFonts w:ascii="黑体" w:eastAsia="黑体" w:hAnsi="黑体" w:cs="Times New Roman" w:hint="eastAsia"/>
          <w:sz w:val="32"/>
          <w:szCs w:val="32"/>
        </w:rPr>
        <w:t>二</w:t>
      </w:r>
      <w:r w:rsidR="000F61D3">
        <w:rPr>
          <w:rFonts w:ascii="黑体" w:eastAsia="黑体" w:hAnsi="黑体" w:cs="Times New Roman" w:hint="eastAsia"/>
          <w:sz w:val="32"/>
          <w:szCs w:val="32"/>
        </w:rPr>
        <w:t>、</w:t>
      </w:r>
      <w:r w:rsidRPr="009B7BE2">
        <w:rPr>
          <w:rFonts w:ascii="黑体" w:eastAsia="黑体" w:hAnsi="黑体" w:cs="Times New Roman" w:hint="eastAsia"/>
          <w:sz w:val="32"/>
          <w:szCs w:val="32"/>
        </w:rPr>
        <w:t xml:space="preserve"> </w:t>
      </w:r>
      <w:bookmarkEnd w:id="7"/>
      <w:bookmarkEnd w:id="8"/>
      <w:r w:rsidRPr="009B7BE2">
        <w:rPr>
          <w:rFonts w:ascii="黑体" w:eastAsia="黑体" w:hAnsi="黑体" w:cs="Times New Roman" w:hint="eastAsia"/>
          <w:sz w:val="32"/>
          <w:szCs w:val="32"/>
        </w:rPr>
        <w:t>生活源</w:t>
      </w:r>
    </w:p>
    <w:p w14:paraId="359292C0" w14:textId="00D81D21" w:rsidR="00B70DF2" w:rsidRPr="009B7BE2" w:rsidRDefault="00B70DF2" w:rsidP="00B70DF2">
      <w:pPr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 w:rsidRPr="009B7BE2">
        <w:rPr>
          <w:rFonts w:ascii="方正仿宋_GBK" w:eastAsia="方正仿宋_GBK" w:hAnsi="方正仿宋_GBK" w:cs="方正仿宋_GBK"/>
          <w:sz w:val="32"/>
          <w:szCs w:val="32"/>
        </w:rPr>
        <w:t>全省</w:t>
      </w:r>
      <w:r w:rsidR="00041D06" w:rsidRPr="009B7BE2">
        <w:rPr>
          <w:rFonts w:ascii="方正仿宋_GBK" w:eastAsia="方正仿宋_GBK" w:hAnsi="方正仿宋_GBK" w:cs="方正仿宋_GBK" w:hint="eastAsia"/>
          <w:sz w:val="32"/>
          <w:szCs w:val="32"/>
        </w:rPr>
        <w:t>201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8</w:t>
      </w:r>
      <w:r w:rsidR="00041D06" w:rsidRPr="009B7BE2">
        <w:rPr>
          <w:rFonts w:ascii="方正仿宋_GBK" w:eastAsia="方正仿宋_GBK" w:hAnsi="方正仿宋_GBK" w:cs="方正仿宋_GBK" w:hint="eastAsia"/>
          <w:sz w:val="32"/>
          <w:szCs w:val="32"/>
        </w:rPr>
        <w:t>年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生活污水排放</w:t>
      </w:r>
      <w:r w:rsidR="0090076F">
        <w:rPr>
          <w:rFonts w:ascii="方正仿宋_GBK" w:eastAsia="方正仿宋_GBK" w:hAnsi="方正仿宋_GBK" w:cs="方正仿宋_GBK"/>
          <w:sz w:val="32"/>
          <w:szCs w:val="32"/>
        </w:rPr>
        <w:t>33.08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亿吨，化学需氧量</w:t>
      </w:r>
      <w:r w:rsidR="0090076F">
        <w:rPr>
          <w:rFonts w:ascii="方正仿宋_GBK" w:eastAsia="方正仿宋_GBK" w:hAnsi="方正仿宋_GBK" w:cs="方正仿宋_GBK"/>
          <w:sz w:val="32"/>
          <w:szCs w:val="32"/>
        </w:rPr>
        <w:t>36.12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万吨，氨氮</w:t>
      </w:r>
      <w:r w:rsidR="00287BDB">
        <w:rPr>
          <w:rFonts w:ascii="方正仿宋_GBK" w:eastAsia="方正仿宋_GBK" w:hAnsi="方正仿宋_GBK" w:cs="方正仿宋_GBK"/>
          <w:sz w:val="32"/>
          <w:szCs w:val="32"/>
        </w:rPr>
        <w:t>2.</w:t>
      </w:r>
      <w:r w:rsidR="0090076F">
        <w:rPr>
          <w:rFonts w:ascii="方正仿宋_GBK" w:eastAsia="方正仿宋_GBK" w:hAnsi="方正仿宋_GBK" w:cs="方正仿宋_GBK"/>
          <w:sz w:val="32"/>
          <w:szCs w:val="32"/>
        </w:rPr>
        <w:t>8</w:t>
      </w:r>
      <w:r w:rsidR="00287BDB">
        <w:rPr>
          <w:rFonts w:ascii="方正仿宋_GBK" w:eastAsia="方正仿宋_GBK" w:hAnsi="方正仿宋_GBK" w:cs="方正仿宋_GBK"/>
          <w:sz w:val="32"/>
          <w:szCs w:val="32"/>
        </w:rPr>
        <w:t>8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万吨，二氧化硫</w:t>
      </w:r>
      <w:r w:rsidR="0090076F">
        <w:rPr>
          <w:rFonts w:ascii="方正仿宋_GBK" w:eastAsia="方正仿宋_GBK" w:hAnsi="方正仿宋_GBK" w:cs="方正仿宋_GBK"/>
          <w:sz w:val="32"/>
          <w:szCs w:val="32"/>
        </w:rPr>
        <w:t>1.21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万吨，氮氧化物</w:t>
      </w:r>
      <w:r w:rsidR="00287BDB">
        <w:rPr>
          <w:rFonts w:ascii="方正仿宋_GBK" w:eastAsia="方正仿宋_GBK" w:hAnsi="方正仿宋_GBK" w:cs="方正仿宋_GBK"/>
          <w:sz w:val="32"/>
          <w:szCs w:val="32"/>
        </w:rPr>
        <w:t>1.2</w:t>
      </w:r>
      <w:r w:rsidR="0090076F">
        <w:rPr>
          <w:rFonts w:ascii="方正仿宋_GBK" w:eastAsia="方正仿宋_GBK" w:hAnsi="方正仿宋_GBK" w:cs="方正仿宋_GBK"/>
          <w:sz w:val="32"/>
          <w:szCs w:val="32"/>
        </w:rPr>
        <w:t>6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万吨，</w:t>
      </w:r>
      <w:r w:rsidR="00287BDB">
        <w:rPr>
          <w:rFonts w:ascii="方正仿宋_GBK" w:eastAsia="方正仿宋_GBK" w:hAnsi="方正仿宋_GBK" w:cs="方正仿宋_GBK" w:hint="eastAsia"/>
          <w:sz w:val="32"/>
          <w:szCs w:val="32"/>
        </w:rPr>
        <w:t>颗粒物</w:t>
      </w:r>
      <w:r w:rsidR="0090076F">
        <w:rPr>
          <w:rFonts w:ascii="方正仿宋_GBK" w:eastAsia="方正仿宋_GBK" w:hAnsi="方正仿宋_GBK" w:cs="方正仿宋_GBK"/>
          <w:sz w:val="32"/>
          <w:szCs w:val="32"/>
        </w:rPr>
        <w:t>4.49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万吨。</w:t>
      </w:r>
    </w:p>
    <w:p w14:paraId="0F1C4667" w14:textId="4B7E0CA0" w:rsidR="0046431F" w:rsidRPr="009B7BE2" w:rsidRDefault="006C70C5" w:rsidP="00824FDE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9" w:name="_Toc398558848"/>
      <w:bookmarkStart w:id="10" w:name="_Toc437731650"/>
      <w:r>
        <w:rPr>
          <w:rFonts w:ascii="黑体" w:eastAsia="黑体" w:hAnsi="黑体" w:cs="Times New Roman" w:hint="eastAsia"/>
          <w:sz w:val="32"/>
          <w:szCs w:val="32"/>
        </w:rPr>
        <w:lastRenderedPageBreak/>
        <w:t>三</w:t>
      </w:r>
      <w:bookmarkStart w:id="11" w:name="_GoBack"/>
      <w:bookmarkEnd w:id="11"/>
      <w:r w:rsidR="000F61D3">
        <w:rPr>
          <w:rFonts w:ascii="黑体" w:eastAsia="黑体" w:hAnsi="黑体" w:cs="Times New Roman" w:hint="eastAsia"/>
          <w:sz w:val="32"/>
          <w:szCs w:val="32"/>
        </w:rPr>
        <w:t>、</w:t>
      </w:r>
      <w:r w:rsidR="0046431F" w:rsidRPr="009B7BE2">
        <w:rPr>
          <w:rFonts w:ascii="黑体" w:eastAsia="黑体" w:hAnsi="黑体" w:cs="Times New Roman" w:hint="eastAsia"/>
          <w:sz w:val="32"/>
          <w:szCs w:val="32"/>
        </w:rPr>
        <w:t xml:space="preserve"> 集中式污染治理设施</w:t>
      </w:r>
      <w:bookmarkEnd w:id="9"/>
      <w:bookmarkEnd w:id="10"/>
    </w:p>
    <w:p w14:paraId="6ECF2679" w14:textId="705D4F31" w:rsidR="0046431F" w:rsidRPr="009B7BE2" w:rsidRDefault="0046431F" w:rsidP="0046431F">
      <w:pPr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 w:rsidRPr="009B7BE2">
        <w:rPr>
          <w:rFonts w:ascii="方正仿宋_GBK" w:eastAsia="方正仿宋_GBK" w:hAnsi="方正仿宋_GBK" w:cs="方正仿宋_GBK"/>
          <w:sz w:val="32"/>
          <w:szCs w:val="32"/>
        </w:rPr>
        <w:t>全省危险、医疗废物集中处理（置）厂（场）化学需氧量排放量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514.5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吨，氨氮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39.0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</w:t>
      </w:r>
      <w:r w:rsidR="00352D85">
        <w:rPr>
          <w:rFonts w:ascii="方正仿宋_GBK" w:eastAsia="方正仿宋_GBK" w:hAnsi="方正仿宋_GBK" w:cs="方正仿宋_GBK" w:hint="eastAsia"/>
          <w:sz w:val="32"/>
          <w:szCs w:val="32"/>
        </w:rPr>
        <w:t>总氮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127.7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吨，总磷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3</w:t>
      </w:r>
      <w:r w:rsidR="00352D85">
        <w:rPr>
          <w:rFonts w:ascii="方正仿宋_GBK" w:eastAsia="方正仿宋_GBK" w:hAnsi="方正仿宋_GBK" w:cs="方正仿宋_GBK"/>
          <w:sz w:val="32"/>
          <w:szCs w:val="32"/>
        </w:rPr>
        <w:t>.4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吨，挥发酚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7.3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千克，氰化物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1.6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千克，废水砷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7.0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千克，废水铅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26.0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千克，废水镉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9.8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千克，废水汞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24.1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千克，废水总铬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26.4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千克，废水六价铬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23.6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千克。</w:t>
      </w:r>
      <w:r w:rsidR="00AA088A">
        <w:rPr>
          <w:rFonts w:ascii="方正仿宋_GBK" w:eastAsia="方正仿宋_GBK" w:hAnsi="方正仿宋_GBK" w:cs="方正仿宋_GBK" w:hint="eastAsia"/>
          <w:sz w:val="32"/>
          <w:szCs w:val="32"/>
        </w:rPr>
        <w:t>颗粒物排放量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422.4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吨，二氧化硫</w:t>
      </w:r>
      <w:r w:rsidR="00FF2FEB">
        <w:rPr>
          <w:rFonts w:ascii="方正仿宋_GBK" w:eastAsia="方正仿宋_GBK" w:hAnsi="方正仿宋_GBK" w:cs="方正仿宋_GBK"/>
          <w:sz w:val="32"/>
          <w:szCs w:val="32"/>
        </w:rPr>
        <w:t>596.2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吨，氮氧化物</w:t>
      </w:r>
      <w:r w:rsidR="00FF2FEB">
        <w:rPr>
          <w:rFonts w:ascii="方正仿宋_GBK" w:eastAsia="方正仿宋_GBK" w:hAnsi="方正仿宋_GBK" w:cs="方正仿宋_GBK"/>
          <w:sz w:val="32"/>
          <w:szCs w:val="32"/>
        </w:rPr>
        <w:t>4976.2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吨。</w:t>
      </w:r>
    </w:p>
    <w:p w14:paraId="6B4CA540" w14:textId="77777777" w:rsidR="0046431F" w:rsidRDefault="0046431F" w:rsidP="0046431F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sectPr w:rsidR="0046431F" w:rsidSect="00E47103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CDA641" w14:textId="77777777" w:rsidR="00EE0785" w:rsidRDefault="00EE0785" w:rsidP="00B82A9B">
      <w:r>
        <w:separator/>
      </w:r>
    </w:p>
  </w:endnote>
  <w:endnote w:type="continuationSeparator" w:id="0">
    <w:p w14:paraId="468559A3" w14:textId="77777777" w:rsidR="00EE0785" w:rsidRDefault="00EE0785" w:rsidP="00B82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62853652"/>
      <w:docPartObj>
        <w:docPartGallery w:val="Page Numbers (Bottom of Page)"/>
        <w:docPartUnique/>
      </w:docPartObj>
    </w:sdtPr>
    <w:sdtEndPr/>
    <w:sdtContent>
      <w:p w14:paraId="1ED5913D" w14:textId="761986DC" w:rsidR="00512D16" w:rsidRDefault="00512D16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70C5" w:rsidRPr="006C70C5">
          <w:rPr>
            <w:noProof/>
            <w:lang w:val="zh-CN"/>
          </w:rPr>
          <w:t>1</w:t>
        </w:r>
        <w:r>
          <w:fldChar w:fldCharType="end"/>
        </w:r>
      </w:p>
    </w:sdtContent>
  </w:sdt>
  <w:p w14:paraId="02318637" w14:textId="77777777" w:rsidR="00512D16" w:rsidRDefault="00512D1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B0EDC2" w14:textId="77777777" w:rsidR="00EE0785" w:rsidRDefault="00EE0785" w:rsidP="00B82A9B">
      <w:r>
        <w:separator/>
      </w:r>
    </w:p>
  </w:footnote>
  <w:footnote w:type="continuationSeparator" w:id="0">
    <w:p w14:paraId="705F3E39" w14:textId="77777777" w:rsidR="00EE0785" w:rsidRDefault="00EE0785" w:rsidP="00B82A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2F37"/>
    <w:rsid w:val="0000003D"/>
    <w:rsid w:val="00003E02"/>
    <w:rsid w:val="00006B41"/>
    <w:rsid w:val="00013F75"/>
    <w:rsid w:val="00015233"/>
    <w:rsid w:val="00023202"/>
    <w:rsid w:val="00030642"/>
    <w:rsid w:val="00041D06"/>
    <w:rsid w:val="00057853"/>
    <w:rsid w:val="00063FA8"/>
    <w:rsid w:val="00073946"/>
    <w:rsid w:val="00082B96"/>
    <w:rsid w:val="000914D4"/>
    <w:rsid w:val="00091A0F"/>
    <w:rsid w:val="00093FBF"/>
    <w:rsid w:val="000A19E4"/>
    <w:rsid w:val="000C2C17"/>
    <w:rsid w:val="000C6BA6"/>
    <w:rsid w:val="000D1919"/>
    <w:rsid w:val="000D54F9"/>
    <w:rsid w:val="000E682A"/>
    <w:rsid w:val="000F1168"/>
    <w:rsid w:val="000F4832"/>
    <w:rsid w:val="000F61D3"/>
    <w:rsid w:val="001313B3"/>
    <w:rsid w:val="001329CC"/>
    <w:rsid w:val="00133405"/>
    <w:rsid w:val="001419FD"/>
    <w:rsid w:val="00151CE2"/>
    <w:rsid w:val="00152441"/>
    <w:rsid w:val="0015407F"/>
    <w:rsid w:val="00162C89"/>
    <w:rsid w:val="0017156E"/>
    <w:rsid w:val="001835B9"/>
    <w:rsid w:val="001862F7"/>
    <w:rsid w:val="001A17CA"/>
    <w:rsid w:val="001B15DB"/>
    <w:rsid w:val="001C5D4B"/>
    <w:rsid w:val="001D48E9"/>
    <w:rsid w:val="001D6690"/>
    <w:rsid w:val="001E0208"/>
    <w:rsid w:val="001E24BC"/>
    <w:rsid w:val="001E2A49"/>
    <w:rsid w:val="002001DA"/>
    <w:rsid w:val="002009FE"/>
    <w:rsid w:val="00201E3D"/>
    <w:rsid w:val="00206B40"/>
    <w:rsid w:val="002162D1"/>
    <w:rsid w:val="002229FA"/>
    <w:rsid w:val="00222F37"/>
    <w:rsid w:val="00232A17"/>
    <w:rsid w:val="0023380F"/>
    <w:rsid w:val="00235163"/>
    <w:rsid w:val="002367D9"/>
    <w:rsid w:val="002425AC"/>
    <w:rsid w:val="00243487"/>
    <w:rsid w:val="0025776C"/>
    <w:rsid w:val="002660B1"/>
    <w:rsid w:val="00267CF6"/>
    <w:rsid w:val="00272783"/>
    <w:rsid w:val="00287BDB"/>
    <w:rsid w:val="00293937"/>
    <w:rsid w:val="00296EFE"/>
    <w:rsid w:val="002A210F"/>
    <w:rsid w:val="002A5102"/>
    <w:rsid w:val="002B759F"/>
    <w:rsid w:val="002E02AF"/>
    <w:rsid w:val="002E3556"/>
    <w:rsid w:val="002E5646"/>
    <w:rsid w:val="002E66E4"/>
    <w:rsid w:val="00304922"/>
    <w:rsid w:val="00306C0C"/>
    <w:rsid w:val="00311182"/>
    <w:rsid w:val="00314E16"/>
    <w:rsid w:val="00316ADA"/>
    <w:rsid w:val="00352D85"/>
    <w:rsid w:val="00357011"/>
    <w:rsid w:val="00365C61"/>
    <w:rsid w:val="0036757B"/>
    <w:rsid w:val="00373784"/>
    <w:rsid w:val="0038235C"/>
    <w:rsid w:val="00384C4C"/>
    <w:rsid w:val="003863B2"/>
    <w:rsid w:val="00390C1E"/>
    <w:rsid w:val="003952D9"/>
    <w:rsid w:val="003A22DA"/>
    <w:rsid w:val="003B4D03"/>
    <w:rsid w:val="003B62B0"/>
    <w:rsid w:val="003C4BC5"/>
    <w:rsid w:val="003E7644"/>
    <w:rsid w:val="00405097"/>
    <w:rsid w:val="00407C95"/>
    <w:rsid w:val="00420184"/>
    <w:rsid w:val="004418ED"/>
    <w:rsid w:val="00444CAA"/>
    <w:rsid w:val="00447789"/>
    <w:rsid w:val="004537BF"/>
    <w:rsid w:val="00456244"/>
    <w:rsid w:val="0045634B"/>
    <w:rsid w:val="0046431F"/>
    <w:rsid w:val="004744CC"/>
    <w:rsid w:val="00476A1E"/>
    <w:rsid w:val="00482E62"/>
    <w:rsid w:val="004908D3"/>
    <w:rsid w:val="00495560"/>
    <w:rsid w:val="004A13B2"/>
    <w:rsid w:val="004B10B4"/>
    <w:rsid w:val="004B4DBB"/>
    <w:rsid w:val="004C5BBE"/>
    <w:rsid w:val="004D1489"/>
    <w:rsid w:val="004D21AD"/>
    <w:rsid w:val="004D7363"/>
    <w:rsid w:val="004F4C0C"/>
    <w:rsid w:val="00503196"/>
    <w:rsid w:val="00504109"/>
    <w:rsid w:val="005061AF"/>
    <w:rsid w:val="0051139F"/>
    <w:rsid w:val="00512D16"/>
    <w:rsid w:val="00521F6C"/>
    <w:rsid w:val="005408CA"/>
    <w:rsid w:val="005517D8"/>
    <w:rsid w:val="0055526B"/>
    <w:rsid w:val="005633F9"/>
    <w:rsid w:val="005834F8"/>
    <w:rsid w:val="00583747"/>
    <w:rsid w:val="005840CB"/>
    <w:rsid w:val="00590F98"/>
    <w:rsid w:val="00592B55"/>
    <w:rsid w:val="005936FA"/>
    <w:rsid w:val="005A0E1E"/>
    <w:rsid w:val="005A13E6"/>
    <w:rsid w:val="005A3454"/>
    <w:rsid w:val="005A5CC1"/>
    <w:rsid w:val="005B47AB"/>
    <w:rsid w:val="005B7F96"/>
    <w:rsid w:val="005D1684"/>
    <w:rsid w:val="005D282F"/>
    <w:rsid w:val="005D3661"/>
    <w:rsid w:val="005D36D2"/>
    <w:rsid w:val="005D7CFD"/>
    <w:rsid w:val="005E48BB"/>
    <w:rsid w:val="005F5736"/>
    <w:rsid w:val="00600A05"/>
    <w:rsid w:val="00611E51"/>
    <w:rsid w:val="006135C0"/>
    <w:rsid w:val="00633764"/>
    <w:rsid w:val="00635527"/>
    <w:rsid w:val="00660FBB"/>
    <w:rsid w:val="006710EC"/>
    <w:rsid w:val="006768DD"/>
    <w:rsid w:val="0068196B"/>
    <w:rsid w:val="00682C4B"/>
    <w:rsid w:val="00683437"/>
    <w:rsid w:val="00683EB4"/>
    <w:rsid w:val="00697F53"/>
    <w:rsid w:val="006B5F82"/>
    <w:rsid w:val="006B5FCB"/>
    <w:rsid w:val="006C47D8"/>
    <w:rsid w:val="006C70C5"/>
    <w:rsid w:val="006C781F"/>
    <w:rsid w:val="006F5F74"/>
    <w:rsid w:val="006F7855"/>
    <w:rsid w:val="00701325"/>
    <w:rsid w:val="00703390"/>
    <w:rsid w:val="00722CBC"/>
    <w:rsid w:val="007514C3"/>
    <w:rsid w:val="00764DCD"/>
    <w:rsid w:val="00776014"/>
    <w:rsid w:val="00776D8E"/>
    <w:rsid w:val="007A05D9"/>
    <w:rsid w:val="007A43B0"/>
    <w:rsid w:val="007C4E4E"/>
    <w:rsid w:val="007C6C3F"/>
    <w:rsid w:val="007D06F4"/>
    <w:rsid w:val="007D1C81"/>
    <w:rsid w:val="007D2436"/>
    <w:rsid w:val="007F03E3"/>
    <w:rsid w:val="007F3658"/>
    <w:rsid w:val="00803F9B"/>
    <w:rsid w:val="00807FF0"/>
    <w:rsid w:val="00810A1B"/>
    <w:rsid w:val="00824BAB"/>
    <w:rsid w:val="00824FDE"/>
    <w:rsid w:val="008261EC"/>
    <w:rsid w:val="0082711F"/>
    <w:rsid w:val="008503DC"/>
    <w:rsid w:val="00851256"/>
    <w:rsid w:val="0085512E"/>
    <w:rsid w:val="00861ADE"/>
    <w:rsid w:val="00862F1C"/>
    <w:rsid w:val="0086568F"/>
    <w:rsid w:val="00875FFB"/>
    <w:rsid w:val="0088336C"/>
    <w:rsid w:val="008C4214"/>
    <w:rsid w:val="008D4FD4"/>
    <w:rsid w:val="008D7F61"/>
    <w:rsid w:val="008F313E"/>
    <w:rsid w:val="0090076F"/>
    <w:rsid w:val="00901391"/>
    <w:rsid w:val="009129B3"/>
    <w:rsid w:val="00914D3A"/>
    <w:rsid w:val="00923717"/>
    <w:rsid w:val="00931D66"/>
    <w:rsid w:val="00940013"/>
    <w:rsid w:val="00940BFD"/>
    <w:rsid w:val="009529C7"/>
    <w:rsid w:val="00952BBB"/>
    <w:rsid w:val="009547C5"/>
    <w:rsid w:val="00961A5A"/>
    <w:rsid w:val="00963042"/>
    <w:rsid w:val="009650A3"/>
    <w:rsid w:val="009715D9"/>
    <w:rsid w:val="009801F0"/>
    <w:rsid w:val="00980281"/>
    <w:rsid w:val="009809CA"/>
    <w:rsid w:val="00984F99"/>
    <w:rsid w:val="00995DDB"/>
    <w:rsid w:val="00997FFB"/>
    <w:rsid w:val="009B7BE2"/>
    <w:rsid w:val="009C246F"/>
    <w:rsid w:val="009C4D85"/>
    <w:rsid w:val="009D5A12"/>
    <w:rsid w:val="009E5FE0"/>
    <w:rsid w:val="009F3FF3"/>
    <w:rsid w:val="00A030E2"/>
    <w:rsid w:val="00A07E63"/>
    <w:rsid w:val="00A111C7"/>
    <w:rsid w:val="00A27526"/>
    <w:rsid w:val="00A36AD1"/>
    <w:rsid w:val="00A448CB"/>
    <w:rsid w:val="00A61FC8"/>
    <w:rsid w:val="00A62EAE"/>
    <w:rsid w:val="00A71FB6"/>
    <w:rsid w:val="00A754A3"/>
    <w:rsid w:val="00A77601"/>
    <w:rsid w:val="00A93C70"/>
    <w:rsid w:val="00A972A2"/>
    <w:rsid w:val="00AA088A"/>
    <w:rsid w:val="00AB2039"/>
    <w:rsid w:val="00AD5100"/>
    <w:rsid w:val="00AD6D9E"/>
    <w:rsid w:val="00AE0D34"/>
    <w:rsid w:val="00AE3F14"/>
    <w:rsid w:val="00AF2E67"/>
    <w:rsid w:val="00AF62DB"/>
    <w:rsid w:val="00AF7459"/>
    <w:rsid w:val="00B010B1"/>
    <w:rsid w:val="00B127A1"/>
    <w:rsid w:val="00B26156"/>
    <w:rsid w:val="00B4637C"/>
    <w:rsid w:val="00B530DB"/>
    <w:rsid w:val="00B57D7F"/>
    <w:rsid w:val="00B61039"/>
    <w:rsid w:val="00B70DF2"/>
    <w:rsid w:val="00B73D5D"/>
    <w:rsid w:val="00B82A9B"/>
    <w:rsid w:val="00B9201B"/>
    <w:rsid w:val="00B9740C"/>
    <w:rsid w:val="00BA6B0D"/>
    <w:rsid w:val="00BC2645"/>
    <w:rsid w:val="00BE0A85"/>
    <w:rsid w:val="00BE486D"/>
    <w:rsid w:val="00BE4EE2"/>
    <w:rsid w:val="00BE64C2"/>
    <w:rsid w:val="00BE661D"/>
    <w:rsid w:val="00BE7623"/>
    <w:rsid w:val="00BF12BD"/>
    <w:rsid w:val="00BF19AB"/>
    <w:rsid w:val="00BF77D0"/>
    <w:rsid w:val="00C00216"/>
    <w:rsid w:val="00C03CD0"/>
    <w:rsid w:val="00C2230D"/>
    <w:rsid w:val="00C2386A"/>
    <w:rsid w:val="00C330AC"/>
    <w:rsid w:val="00C33EAB"/>
    <w:rsid w:val="00C37885"/>
    <w:rsid w:val="00C45AB1"/>
    <w:rsid w:val="00C613F0"/>
    <w:rsid w:val="00C70F6C"/>
    <w:rsid w:val="00C71696"/>
    <w:rsid w:val="00C71913"/>
    <w:rsid w:val="00C75565"/>
    <w:rsid w:val="00C947CB"/>
    <w:rsid w:val="00CA4F77"/>
    <w:rsid w:val="00CB153B"/>
    <w:rsid w:val="00CC0691"/>
    <w:rsid w:val="00CC6D11"/>
    <w:rsid w:val="00CD1EFE"/>
    <w:rsid w:val="00D02BBE"/>
    <w:rsid w:val="00D05017"/>
    <w:rsid w:val="00D06615"/>
    <w:rsid w:val="00D113D0"/>
    <w:rsid w:val="00D115F8"/>
    <w:rsid w:val="00D16B4B"/>
    <w:rsid w:val="00D207E1"/>
    <w:rsid w:val="00D31837"/>
    <w:rsid w:val="00D330D7"/>
    <w:rsid w:val="00D37FBC"/>
    <w:rsid w:val="00D43F50"/>
    <w:rsid w:val="00D46574"/>
    <w:rsid w:val="00D46ACD"/>
    <w:rsid w:val="00D46C3B"/>
    <w:rsid w:val="00D55857"/>
    <w:rsid w:val="00D80C66"/>
    <w:rsid w:val="00D83FCE"/>
    <w:rsid w:val="00D9207E"/>
    <w:rsid w:val="00D9625F"/>
    <w:rsid w:val="00DA343F"/>
    <w:rsid w:val="00DB1AC5"/>
    <w:rsid w:val="00DB25A8"/>
    <w:rsid w:val="00DB4EBC"/>
    <w:rsid w:val="00DE0BF8"/>
    <w:rsid w:val="00E23BB4"/>
    <w:rsid w:val="00E37B80"/>
    <w:rsid w:val="00E47103"/>
    <w:rsid w:val="00E6534D"/>
    <w:rsid w:val="00E6646A"/>
    <w:rsid w:val="00E70018"/>
    <w:rsid w:val="00E725F9"/>
    <w:rsid w:val="00E93D09"/>
    <w:rsid w:val="00E947C0"/>
    <w:rsid w:val="00EA35EA"/>
    <w:rsid w:val="00EA3690"/>
    <w:rsid w:val="00EA6B0F"/>
    <w:rsid w:val="00EB4088"/>
    <w:rsid w:val="00EC5472"/>
    <w:rsid w:val="00EC7A0D"/>
    <w:rsid w:val="00ED0CA9"/>
    <w:rsid w:val="00ED1821"/>
    <w:rsid w:val="00ED5AB2"/>
    <w:rsid w:val="00EE0785"/>
    <w:rsid w:val="00EF4FAA"/>
    <w:rsid w:val="00EF699E"/>
    <w:rsid w:val="00F2420B"/>
    <w:rsid w:val="00F359E9"/>
    <w:rsid w:val="00F42F21"/>
    <w:rsid w:val="00F4327D"/>
    <w:rsid w:val="00F60E2F"/>
    <w:rsid w:val="00F67229"/>
    <w:rsid w:val="00F720E9"/>
    <w:rsid w:val="00F848D7"/>
    <w:rsid w:val="00FA7076"/>
    <w:rsid w:val="00FA7A6F"/>
    <w:rsid w:val="00FA7DA2"/>
    <w:rsid w:val="00FC016B"/>
    <w:rsid w:val="00FC0DB8"/>
    <w:rsid w:val="00FC4B93"/>
    <w:rsid w:val="00FD03A5"/>
    <w:rsid w:val="00FD3563"/>
    <w:rsid w:val="00FF2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1812EF"/>
  <w15:docId w15:val="{953EC6A1-B3E0-4CD9-8A2C-51C8903CC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2F37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1862F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82A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82A9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82A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82A9B"/>
    <w:rPr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FC0DB8"/>
    <w:rPr>
      <w:sz w:val="21"/>
      <w:szCs w:val="21"/>
    </w:rPr>
  </w:style>
  <w:style w:type="paragraph" w:styleId="a8">
    <w:name w:val="annotation text"/>
    <w:basedOn w:val="a"/>
    <w:link w:val="a9"/>
    <w:uiPriority w:val="99"/>
    <w:semiHidden/>
    <w:unhideWhenUsed/>
    <w:rsid w:val="00FC0DB8"/>
    <w:pPr>
      <w:jc w:val="left"/>
    </w:pPr>
  </w:style>
  <w:style w:type="character" w:customStyle="1" w:styleId="a9">
    <w:name w:val="批注文字 字符"/>
    <w:basedOn w:val="a0"/>
    <w:link w:val="a8"/>
    <w:uiPriority w:val="99"/>
    <w:semiHidden/>
    <w:rsid w:val="00FC0DB8"/>
  </w:style>
  <w:style w:type="paragraph" w:styleId="aa">
    <w:name w:val="annotation subject"/>
    <w:basedOn w:val="a8"/>
    <w:next w:val="a8"/>
    <w:link w:val="ab"/>
    <w:uiPriority w:val="99"/>
    <w:semiHidden/>
    <w:unhideWhenUsed/>
    <w:rsid w:val="00FC0DB8"/>
    <w:rPr>
      <w:b/>
      <w:bCs/>
    </w:rPr>
  </w:style>
  <w:style w:type="character" w:customStyle="1" w:styleId="ab">
    <w:name w:val="批注主题 字符"/>
    <w:basedOn w:val="a9"/>
    <w:link w:val="aa"/>
    <w:uiPriority w:val="99"/>
    <w:semiHidden/>
    <w:rsid w:val="00FC0DB8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C0DB8"/>
    <w:rPr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FC0DB8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1862F7"/>
    <w:rPr>
      <w:b/>
      <w:bCs/>
      <w:kern w:val="44"/>
      <w:sz w:val="44"/>
      <w:szCs w:val="44"/>
    </w:rPr>
  </w:style>
  <w:style w:type="paragraph" w:styleId="TOC">
    <w:name w:val="TOC Heading"/>
    <w:basedOn w:val="1"/>
    <w:next w:val="a"/>
    <w:uiPriority w:val="39"/>
    <w:unhideWhenUsed/>
    <w:qFormat/>
    <w:rsid w:val="001862F7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11">
    <w:name w:val="toc 1"/>
    <w:basedOn w:val="a"/>
    <w:next w:val="a"/>
    <w:autoRedefine/>
    <w:uiPriority w:val="39"/>
    <w:unhideWhenUsed/>
    <w:rsid w:val="001862F7"/>
  </w:style>
  <w:style w:type="paragraph" w:styleId="2">
    <w:name w:val="toc 2"/>
    <w:basedOn w:val="a"/>
    <w:next w:val="a"/>
    <w:autoRedefine/>
    <w:uiPriority w:val="39"/>
    <w:unhideWhenUsed/>
    <w:rsid w:val="001862F7"/>
    <w:pPr>
      <w:ind w:leftChars="200" w:left="420"/>
    </w:pPr>
  </w:style>
  <w:style w:type="paragraph" w:styleId="3">
    <w:name w:val="toc 3"/>
    <w:basedOn w:val="a"/>
    <w:next w:val="a"/>
    <w:autoRedefine/>
    <w:uiPriority w:val="39"/>
    <w:unhideWhenUsed/>
    <w:rsid w:val="001862F7"/>
    <w:pPr>
      <w:ind w:leftChars="400" w:left="840"/>
    </w:pPr>
  </w:style>
  <w:style w:type="character" w:styleId="ae">
    <w:name w:val="Hyperlink"/>
    <w:basedOn w:val="a0"/>
    <w:uiPriority w:val="99"/>
    <w:unhideWhenUsed/>
    <w:rsid w:val="001862F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2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7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9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1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1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6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2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7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5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83F672-FE05-478C-AD4D-CFA9F93CE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2</Pages>
  <Words>91</Words>
  <Characters>525</Characters>
  <Application>Microsoft Office Word</Application>
  <DocSecurity>0</DocSecurity>
  <Lines>4</Lines>
  <Paragraphs>1</Paragraphs>
  <ScaleCrop>false</ScaleCrop>
  <Company>jshb</Company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金牌小卧底老野</dc:creator>
  <cp:keywords/>
  <dc:description/>
  <cp:lastModifiedBy>Windows 用户</cp:lastModifiedBy>
  <cp:revision>27</cp:revision>
  <cp:lastPrinted>2021-07-05T02:25:00Z</cp:lastPrinted>
  <dcterms:created xsi:type="dcterms:W3CDTF">2021-07-05T02:35:00Z</dcterms:created>
  <dcterms:modified xsi:type="dcterms:W3CDTF">2021-11-19T01:21:00Z</dcterms:modified>
</cp:coreProperties>
</file>