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F42DB" w:rsidRDefault="00DF42DB" w:rsidP="00D14B12">
      <w:pPr>
        <w:spacing w:line="540" w:lineRule="exact"/>
        <w:jc w:val="center"/>
        <w:rPr>
          <w:rFonts w:ascii="方正小标宋_GBK" w:eastAsia="方正小标宋_GBK"/>
          <w:sz w:val="44"/>
          <w:szCs w:val="44"/>
        </w:rPr>
      </w:pPr>
      <w:bookmarkStart w:id="0" w:name="_GoBack"/>
      <w:bookmarkEnd w:id="0"/>
      <w:r>
        <w:rPr>
          <w:rFonts w:ascii="方正小标宋_GBK" w:eastAsia="方正小标宋_GBK" w:hint="eastAsia"/>
          <w:sz w:val="44"/>
          <w:szCs w:val="44"/>
        </w:rPr>
        <w:t>省生态环境厅、省财政厅</w:t>
      </w:r>
      <w:r w:rsidR="00BA17BD" w:rsidRPr="00641914">
        <w:rPr>
          <w:rFonts w:ascii="方正小标宋_GBK" w:eastAsia="方正小标宋_GBK" w:hint="eastAsia"/>
          <w:sz w:val="44"/>
          <w:szCs w:val="44"/>
        </w:rPr>
        <w:t>关于</w:t>
      </w:r>
      <w:r w:rsidR="002B6787" w:rsidRPr="00641914">
        <w:rPr>
          <w:rFonts w:ascii="方正小标宋_GBK" w:eastAsia="方正小标宋_GBK" w:hint="eastAsia"/>
          <w:sz w:val="44"/>
          <w:szCs w:val="44"/>
        </w:rPr>
        <w:t>印发</w:t>
      </w:r>
      <w:r w:rsidR="00561BA9">
        <w:rPr>
          <w:rFonts w:ascii="方正小标宋_GBK" w:eastAsia="方正小标宋_GBK" w:hint="eastAsia"/>
          <w:sz w:val="44"/>
          <w:szCs w:val="44"/>
        </w:rPr>
        <w:t>2020</w:t>
      </w:r>
      <w:r w:rsidR="002B6787" w:rsidRPr="00641914">
        <w:rPr>
          <w:rFonts w:ascii="方正小标宋_GBK" w:eastAsia="方正小标宋_GBK" w:hint="eastAsia"/>
          <w:sz w:val="44"/>
          <w:szCs w:val="44"/>
        </w:rPr>
        <w:t>年度</w:t>
      </w:r>
    </w:p>
    <w:p w:rsidR="00033952" w:rsidRPr="00641914" w:rsidRDefault="00F1740C" w:rsidP="00D14B12">
      <w:pPr>
        <w:spacing w:line="540" w:lineRule="exact"/>
        <w:jc w:val="center"/>
        <w:rPr>
          <w:rFonts w:ascii="方正小标宋_GBK" w:eastAsia="方正小标宋_GBK"/>
          <w:sz w:val="44"/>
          <w:szCs w:val="44"/>
        </w:rPr>
      </w:pPr>
      <w:r>
        <w:rPr>
          <w:rFonts w:ascii="方正小标宋_GBK" w:eastAsia="方正小标宋_GBK" w:hint="eastAsia"/>
          <w:sz w:val="44"/>
          <w:szCs w:val="44"/>
        </w:rPr>
        <w:t>省</w:t>
      </w:r>
      <w:r w:rsidR="00561BA9" w:rsidRPr="00561BA9">
        <w:rPr>
          <w:rFonts w:ascii="方正小标宋_GBK" w:eastAsia="方正小标宋_GBK" w:hint="eastAsia"/>
          <w:sz w:val="44"/>
          <w:szCs w:val="44"/>
        </w:rPr>
        <w:t>生态环境科研课题指南的通知</w:t>
      </w:r>
    </w:p>
    <w:p w:rsidR="00BA17BD" w:rsidRDefault="00BA17BD" w:rsidP="00D14B12">
      <w:pPr>
        <w:spacing w:line="540" w:lineRule="exact"/>
        <w:jc w:val="left"/>
        <w:rPr>
          <w:rFonts w:ascii="方正小标宋_GBK" w:eastAsia="方正小标宋_GBK"/>
          <w:sz w:val="44"/>
          <w:szCs w:val="44"/>
        </w:rPr>
      </w:pPr>
    </w:p>
    <w:p w:rsidR="00BA17BD" w:rsidRPr="00BA17BD" w:rsidRDefault="00BA17BD" w:rsidP="00D14B12">
      <w:pPr>
        <w:spacing w:line="540" w:lineRule="exact"/>
        <w:rPr>
          <w:rFonts w:ascii="方正仿宋_GBK" w:eastAsia="方正仿宋_GBK" w:hAnsi="方正仿宋_GBK" w:cs="方正仿宋_GBK"/>
          <w:sz w:val="32"/>
          <w:szCs w:val="32"/>
        </w:rPr>
      </w:pPr>
      <w:r w:rsidRPr="00BA17BD">
        <w:rPr>
          <w:rFonts w:ascii="方正仿宋_GBK" w:eastAsia="方正仿宋_GBK" w:hAnsi="方正仿宋_GBK" w:cs="方正仿宋_GBK"/>
          <w:sz w:val="32"/>
          <w:szCs w:val="32"/>
        </w:rPr>
        <w:t>各</w:t>
      </w:r>
      <w:r w:rsidR="007F502E">
        <w:rPr>
          <w:rFonts w:ascii="方正仿宋_GBK" w:eastAsia="方正仿宋_GBK" w:hAnsi="方正仿宋_GBK" w:cs="方正仿宋_GBK" w:hint="eastAsia"/>
          <w:sz w:val="32"/>
          <w:szCs w:val="32"/>
        </w:rPr>
        <w:t>设区</w:t>
      </w:r>
      <w:r w:rsidRPr="00BA17BD">
        <w:rPr>
          <w:rFonts w:ascii="方正仿宋_GBK" w:eastAsia="方正仿宋_GBK" w:hAnsi="方正仿宋_GBK" w:cs="方正仿宋_GBK"/>
          <w:sz w:val="32"/>
          <w:szCs w:val="32"/>
        </w:rPr>
        <w:t>市、县（市</w:t>
      </w:r>
      <w:r w:rsidR="004F3063">
        <w:rPr>
          <w:rFonts w:ascii="方正仿宋_GBK" w:eastAsia="方正仿宋_GBK" w:hAnsi="方正仿宋_GBK" w:cs="方正仿宋_GBK" w:hint="eastAsia"/>
          <w:sz w:val="32"/>
          <w:szCs w:val="32"/>
        </w:rPr>
        <w:t>、区</w:t>
      </w:r>
      <w:r w:rsidRPr="00BA17BD">
        <w:rPr>
          <w:rFonts w:ascii="方正仿宋_GBK" w:eastAsia="方正仿宋_GBK" w:hAnsi="方正仿宋_GBK" w:cs="方正仿宋_GBK"/>
          <w:sz w:val="32"/>
          <w:szCs w:val="32"/>
        </w:rPr>
        <w:t>）</w:t>
      </w:r>
      <w:r w:rsidR="00D62ECA">
        <w:rPr>
          <w:rFonts w:ascii="方正仿宋_GBK" w:eastAsia="方正仿宋_GBK" w:hAnsi="方正仿宋_GBK" w:cs="方正仿宋_GBK" w:hint="eastAsia"/>
          <w:sz w:val="32"/>
          <w:szCs w:val="32"/>
        </w:rPr>
        <w:t>生态环境局</w:t>
      </w:r>
      <w:r w:rsidRPr="00BA17BD">
        <w:rPr>
          <w:rFonts w:ascii="方正仿宋_GBK" w:eastAsia="方正仿宋_GBK" w:hAnsi="方正仿宋_GBK" w:cs="方正仿宋_GBK"/>
          <w:sz w:val="32"/>
          <w:szCs w:val="32"/>
        </w:rPr>
        <w:t>、财政局，</w:t>
      </w:r>
      <w:r w:rsidRPr="00F4724F">
        <w:rPr>
          <w:rFonts w:ascii="方正仿宋_GBK" w:eastAsia="方正仿宋_GBK" w:hAnsi="方正仿宋_GBK" w:cs="方正仿宋_GBK"/>
          <w:sz w:val="32"/>
          <w:szCs w:val="32"/>
        </w:rPr>
        <w:t>各有关单位：</w:t>
      </w:r>
    </w:p>
    <w:p w:rsidR="00BA17BD" w:rsidRDefault="00561BA9" w:rsidP="00D14B12">
      <w:pPr>
        <w:spacing w:line="540" w:lineRule="exact"/>
        <w:ind w:firstLineChars="200" w:firstLine="640"/>
        <w:rPr>
          <w:rFonts w:ascii="方正仿宋_GBK" w:eastAsia="方正仿宋_GBK" w:hAnsi="方正仿宋_GBK" w:cs="方正仿宋_GBK"/>
          <w:sz w:val="32"/>
          <w:szCs w:val="32"/>
        </w:rPr>
      </w:pPr>
      <w:r w:rsidRPr="00C837B0">
        <w:rPr>
          <w:rFonts w:ascii="Times New Roman" w:eastAsia="方正仿宋_GBK" w:hAnsi="Times New Roman" w:cs="Times New Roman"/>
          <w:kern w:val="0"/>
          <w:sz w:val="32"/>
          <w:szCs w:val="28"/>
        </w:rPr>
        <w:t>为深入贯彻习近平生态文明思想，</w:t>
      </w:r>
      <w:r w:rsidRPr="00C837B0">
        <w:rPr>
          <w:rFonts w:ascii="Times New Roman" w:eastAsia="方正仿宋_GBK" w:hAnsi="Times New Roman" w:cs="Times New Roman" w:hint="eastAsia"/>
          <w:kern w:val="0"/>
          <w:sz w:val="32"/>
          <w:szCs w:val="28"/>
        </w:rPr>
        <w:t>围绕推进生态环境治理能力现代化</w:t>
      </w:r>
      <w:r>
        <w:rPr>
          <w:rFonts w:ascii="Times New Roman" w:eastAsia="方正仿宋_GBK" w:hAnsi="Times New Roman" w:cs="Times New Roman" w:hint="eastAsia"/>
          <w:kern w:val="0"/>
          <w:sz w:val="32"/>
          <w:szCs w:val="28"/>
        </w:rPr>
        <w:t>，</w:t>
      </w:r>
      <w:r w:rsidRPr="00C837B0">
        <w:rPr>
          <w:rFonts w:ascii="Times New Roman" w:eastAsia="方正仿宋_GBK" w:hAnsi="Times New Roman" w:cs="Times New Roman"/>
          <w:kern w:val="0"/>
          <w:sz w:val="32"/>
          <w:szCs w:val="28"/>
        </w:rPr>
        <w:t>助力打好打赢污染防治攻坚战，</w:t>
      </w:r>
      <w:r w:rsidR="00AE0BBF">
        <w:rPr>
          <w:rFonts w:ascii="Times New Roman" w:eastAsia="方正仿宋_GBK" w:hAnsi="Times New Roman" w:cs="Times New Roman" w:hint="eastAsia"/>
          <w:kern w:val="0"/>
          <w:sz w:val="32"/>
          <w:szCs w:val="28"/>
        </w:rPr>
        <w:t>充分</w:t>
      </w:r>
      <w:r w:rsidRPr="00561BA9">
        <w:rPr>
          <w:rFonts w:ascii="Times New Roman" w:eastAsia="方正仿宋_GBK" w:hAnsi="Times New Roman" w:cs="Times New Roman" w:hint="eastAsia"/>
          <w:kern w:val="0"/>
          <w:sz w:val="32"/>
          <w:szCs w:val="28"/>
        </w:rPr>
        <w:t>发挥</w:t>
      </w:r>
      <w:r w:rsidR="002730DF">
        <w:rPr>
          <w:rFonts w:ascii="Times New Roman" w:eastAsia="方正仿宋_GBK" w:hAnsi="Times New Roman" w:cs="Times New Roman" w:hint="eastAsia"/>
          <w:kern w:val="0"/>
          <w:sz w:val="32"/>
          <w:szCs w:val="28"/>
        </w:rPr>
        <w:t>生态环境</w:t>
      </w:r>
      <w:r w:rsidRPr="00561BA9">
        <w:rPr>
          <w:rFonts w:ascii="Times New Roman" w:eastAsia="方正仿宋_GBK" w:hAnsi="Times New Roman" w:cs="Times New Roman" w:hint="eastAsia"/>
          <w:kern w:val="0"/>
          <w:sz w:val="32"/>
          <w:szCs w:val="28"/>
        </w:rPr>
        <w:t>科研对我省生态环境保护</w:t>
      </w:r>
      <w:r w:rsidR="002730DF">
        <w:rPr>
          <w:rFonts w:ascii="Times New Roman" w:eastAsia="方正仿宋_GBK" w:hAnsi="Times New Roman" w:cs="Times New Roman" w:hint="eastAsia"/>
          <w:kern w:val="0"/>
          <w:sz w:val="32"/>
          <w:szCs w:val="28"/>
        </w:rPr>
        <w:t>重点</w:t>
      </w:r>
      <w:r w:rsidRPr="00561BA9">
        <w:rPr>
          <w:rFonts w:ascii="Times New Roman" w:eastAsia="方正仿宋_GBK" w:hAnsi="Times New Roman" w:cs="Times New Roman" w:hint="eastAsia"/>
          <w:kern w:val="0"/>
          <w:sz w:val="32"/>
          <w:szCs w:val="28"/>
        </w:rPr>
        <w:t>工作的技术支撑和保障作用，</w:t>
      </w:r>
      <w:r w:rsidR="00AE0BBF" w:rsidRPr="00AE0BBF">
        <w:rPr>
          <w:rFonts w:ascii="方正仿宋_GBK" w:eastAsia="方正仿宋_GBK" w:hAnsi="方正仿宋_GBK" w:cs="方正仿宋_GBK" w:hint="eastAsia"/>
          <w:sz w:val="32"/>
          <w:szCs w:val="32"/>
        </w:rPr>
        <w:t>根据《江苏省环保科研课题项目管理办法（试行）》（</w:t>
      </w:r>
      <w:proofErr w:type="gramStart"/>
      <w:r w:rsidR="00AE0BBF" w:rsidRPr="00AE0BBF">
        <w:rPr>
          <w:rFonts w:ascii="方正仿宋_GBK" w:eastAsia="方正仿宋_GBK" w:hAnsi="方正仿宋_GBK" w:cs="方正仿宋_GBK" w:hint="eastAsia"/>
          <w:sz w:val="32"/>
          <w:szCs w:val="32"/>
        </w:rPr>
        <w:t>苏环科</w:t>
      </w:r>
      <w:proofErr w:type="gramEnd"/>
      <w:r w:rsidR="00AE0BBF" w:rsidRPr="00AE0BBF">
        <w:rPr>
          <w:rFonts w:ascii="方正仿宋_GBK" w:eastAsia="方正仿宋_GBK" w:hAnsi="方正仿宋_GBK" w:cs="方正仿宋_GBK" w:hint="eastAsia"/>
          <w:sz w:val="32"/>
          <w:szCs w:val="32"/>
        </w:rPr>
        <w:t>〔2007〕24号）、《江苏省省级环保引导资金（环保科研课题类）使用管理办法》（</w:t>
      </w:r>
      <w:proofErr w:type="gramStart"/>
      <w:r w:rsidR="00AE0BBF" w:rsidRPr="00AE0BBF">
        <w:rPr>
          <w:rFonts w:ascii="方正仿宋_GBK" w:eastAsia="方正仿宋_GBK" w:hAnsi="方正仿宋_GBK" w:cs="方正仿宋_GBK" w:hint="eastAsia"/>
          <w:sz w:val="32"/>
          <w:szCs w:val="32"/>
        </w:rPr>
        <w:t>苏财建〔2017〕</w:t>
      </w:r>
      <w:proofErr w:type="gramEnd"/>
      <w:r w:rsidR="00AE0BBF" w:rsidRPr="00AE0BBF">
        <w:rPr>
          <w:rFonts w:ascii="方正仿宋_GBK" w:eastAsia="方正仿宋_GBK" w:hAnsi="方正仿宋_GBK" w:cs="方正仿宋_GBK" w:hint="eastAsia"/>
          <w:sz w:val="32"/>
          <w:szCs w:val="32"/>
        </w:rPr>
        <w:t>46号）</w:t>
      </w:r>
      <w:r w:rsidR="00AE0BBF" w:rsidRPr="00153039">
        <w:rPr>
          <w:rFonts w:ascii="方正仿宋_GBK" w:eastAsia="方正仿宋_GBK" w:hAnsi="方正仿宋_GBK" w:cs="方正仿宋_GBK" w:hint="eastAsia"/>
          <w:sz w:val="32"/>
          <w:szCs w:val="32"/>
        </w:rPr>
        <w:t>、《江苏省太湖流域水环境综合治理专项资金管理办法》（</w:t>
      </w:r>
      <w:r w:rsidR="004F3063" w:rsidRPr="004F3063">
        <w:rPr>
          <w:rFonts w:ascii="方正仿宋_GBK" w:eastAsia="方正仿宋_GBK" w:hAnsi="方正仿宋_GBK" w:cs="方正仿宋_GBK" w:hint="eastAsia"/>
          <w:sz w:val="32"/>
          <w:szCs w:val="32"/>
        </w:rPr>
        <w:t>苏财</w:t>
      </w:r>
      <w:proofErr w:type="gramStart"/>
      <w:r w:rsidR="004F3063" w:rsidRPr="004F3063">
        <w:rPr>
          <w:rFonts w:ascii="方正仿宋_GBK" w:eastAsia="方正仿宋_GBK" w:hAnsi="方正仿宋_GBK" w:cs="方正仿宋_GBK" w:hint="eastAsia"/>
          <w:sz w:val="32"/>
          <w:szCs w:val="32"/>
        </w:rPr>
        <w:t>规</w:t>
      </w:r>
      <w:proofErr w:type="gramEnd"/>
      <w:r w:rsidR="00AE0BBF" w:rsidRPr="00153039">
        <w:rPr>
          <w:rFonts w:ascii="方正仿宋_GBK" w:eastAsia="方正仿宋_GBK" w:hAnsi="方正仿宋_GBK" w:cs="方正仿宋_GBK" w:hint="eastAsia"/>
          <w:sz w:val="32"/>
          <w:szCs w:val="32"/>
        </w:rPr>
        <w:t>〔20</w:t>
      </w:r>
      <w:r w:rsidR="004F3063">
        <w:rPr>
          <w:rFonts w:ascii="方正仿宋_GBK" w:eastAsia="方正仿宋_GBK" w:hAnsi="方正仿宋_GBK" w:cs="方正仿宋_GBK" w:hint="eastAsia"/>
          <w:sz w:val="32"/>
          <w:szCs w:val="32"/>
        </w:rPr>
        <w:t>20</w:t>
      </w:r>
      <w:r w:rsidR="00AE0BBF" w:rsidRPr="00153039">
        <w:rPr>
          <w:rFonts w:ascii="方正仿宋_GBK" w:eastAsia="方正仿宋_GBK" w:hAnsi="方正仿宋_GBK" w:cs="方正仿宋_GBK" w:hint="eastAsia"/>
          <w:sz w:val="32"/>
          <w:szCs w:val="32"/>
        </w:rPr>
        <w:t>〕</w:t>
      </w:r>
      <w:r w:rsidR="004F3063">
        <w:rPr>
          <w:rFonts w:ascii="方正仿宋_GBK" w:eastAsia="方正仿宋_GBK" w:hAnsi="方正仿宋_GBK" w:cs="方正仿宋_GBK" w:hint="eastAsia"/>
          <w:sz w:val="32"/>
          <w:szCs w:val="32"/>
        </w:rPr>
        <w:t>8</w:t>
      </w:r>
      <w:r w:rsidR="00AE0BBF" w:rsidRPr="00153039">
        <w:rPr>
          <w:rFonts w:ascii="方正仿宋_GBK" w:eastAsia="方正仿宋_GBK" w:hAnsi="方正仿宋_GBK" w:cs="方正仿宋_GBK" w:hint="eastAsia"/>
          <w:sz w:val="32"/>
          <w:szCs w:val="32"/>
        </w:rPr>
        <w:t>号）</w:t>
      </w:r>
      <w:r w:rsidR="00AE0BBF" w:rsidRPr="00AC2C5B">
        <w:rPr>
          <w:rFonts w:ascii="方正仿宋_GBK" w:eastAsia="方正仿宋_GBK" w:hAnsi="方正仿宋_GBK" w:cs="方正仿宋_GBK" w:hint="eastAsia"/>
          <w:sz w:val="32"/>
          <w:szCs w:val="32"/>
        </w:rPr>
        <w:t>、《江苏省太湖治理科研课题经费管理办法》（苏财</w:t>
      </w:r>
      <w:proofErr w:type="gramStart"/>
      <w:r w:rsidR="00AE0BBF" w:rsidRPr="00AC2C5B">
        <w:rPr>
          <w:rFonts w:ascii="方正仿宋_GBK" w:eastAsia="方正仿宋_GBK" w:hAnsi="方正仿宋_GBK" w:cs="方正仿宋_GBK" w:hint="eastAsia"/>
          <w:sz w:val="32"/>
          <w:szCs w:val="32"/>
        </w:rPr>
        <w:t>规</w:t>
      </w:r>
      <w:proofErr w:type="gramEnd"/>
      <w:r w:rsidR="00AE0BBF" w:rsidRPr="00AC2C5B">
        <w:rPr>
          <w:rFonts w:ascii="方正仿宋_GBK" w:eastAsia="方正仿宋_GBK" w:hAnsi="方正仿宋_GBK" w:cs="方正仿宋_GBK" w:hint="eastAsia"/>
          <w:sz w:val="32"/>
          <w:szCs w:val="32"/>
        </w:rPr>
        <w:t>〔2015〕1号）</w:t>
      </w:r>
      <w:r w:rsidR="00AE0BBF" w:rsidRPr="00AE0BBF">
        <w:rPr>
          <w:rFonts w:ascii="方正仿宋_GBK" w:eastAsia="方正仿宋_GBK" w:hAnsi="方正仿宋_GBK" w:cs="方正仿宋_GBK" w:hint="eastAsia"/>
          <w:sz w:val="32"/>
          <w:szCs w:val="32"/>
        </w:rPr>
        <w:t>等文件</w:t>
      </w:r>
      <w:r w:rsidR="00AE0BBF">
        <w:rPr>
          <w:rFonts w:ascii="方正仿宋_GBK" w:eastAsia="方正仿宋_GBK" w:hAnsi="方正仿宋_GBK" w:cs="方正仿宋_GBK" w:hint="eastAsia"/>
          <w:sz w:val="32"/>
          <w:szCs w:val="32"/>
        </w:rPr>
        <w:t>要求，</w:t>
      </w:r>
      <w:r w:rsidR="00641914">
        <w:rPr>
          <w:rFonts w:ascii="方正仿宋_GBK" w:eastAsia="方正仿宋_GBK" w:hAnsi="方正仿宋_GBK" w:cs="方正仿宋_GBK" w:hint="eastAsia"/>
          <w:sz w:val="32"/>
          <w:szCs w:val="32"/>
        </w:rPr>
        <w:t>现将</w:t>
      </w:r>
      <w:r w:rsidR="00AE0BBF" w:rsidRPr="00AE0BBF">
        <w:rPr>
          <w:rFonts w:ascii="方正仿宋_GBK" w:eastAsia="方正仿宋_GBK" w:hAnsi="方正仿宋_GBK" w:cs="方正仿宋_GBK" w:hint="eastAsia"/>
          <w:sz w:val="32"/>
          <w:szCs w:val="32"/>
        </w:rPr>
        <w:t>《2020年度省生态环境科研课题指南</w:t>
      </w:r>
      <w:r w:rsidR="002B6787" w:rsidRPr="002B6787">
        <w:rPr>
          <w:rFonts w:ascii="方正仿宋_GBK" w:eastAsia="方正仿宋_GBK" w:hAnsi="方正仿宋_GBK" w:cs="方正仿宋_GBK" w:hint="eastAsia"/>
          <w:sz w:val="32"/>
          <w:szCs w:val="32"/>
        </w:rPr>
        <w:t>》</w:t>
      </w:r>
      <w:r w:rsidR="002B6787">
        <w:rPr>
          <w:rFonts w:ascii="方正仿宋_GBK" w:eastAsia="方正仿宋_GBK" w:hAnsi="方正仿宋_GBK" w:cs="方正仿宋_GBK" w:hint="eastAsia"/>
          <w:sz w:val="32"/>
          <w:szCs w:val="32"/>
        </w:rPr>
        <w:t>（以下简称“指南”）</w:t>
      </w:r>
      <w:r w:rsidR="00641914" w:rsidRPr="002B6787">
        <w:rPr>
          <w:rFonts w:ascii="方正仿宋_GBK" w:eastAsia="方正仿宋_GBK" w:hAnsi="方正仿宋_GBK" w:cs="方正仿宋_GBK" w:hint="eastAsia"/>
          <w:sz w:val="32"/>
          <w:szCs w:val="32"/>
        </w:rPr>
        <w:t>印发</w:t>
      </w:r>
      <w:r w:rsidR="00641914">
        <w:rPr>
          <w:rFonts w:ascii="方正仿宋_GBK" w:eastAsia="方正仿宋_GBK" w:hAnsi="方正仿宋_GBK" w:cs="方正仿宋_GBK" w:hint="eastAsia"/>
          <w:sz w:val="32"/>
          <w:szCs w:val="32"/>
        </w:rPr>
        <w:t>给你们</w:t>
      </w:r>
      <w:r w:rsidR="002B6787">
        <w:rPr>
          <w:rFonts w:ascii="方正仿宋_GBK" w:eastAsia="方正仿宋_GBK" w:hAnsi="方正仿宋_GBK" w:cs="方正仿宋_GBK" w:hint="eastAsia"/>
          <w:sz w:val="32"/>
          <w:szCs w:val="32"/>
        </w:rPr>
        <w:t>，并</w:t>
      </w:r>
      <w:r w:rsidR="00641914">
        <w:rPr>
          <w:rFonts w:ascii="方正仿宋_GBK" w:eastAsia="方正仿宋_GBK" w:hAnsi="方正仿宋_GBK" w:cs="方正仿宋_GBK" w:hint="eastAsia"/>
          <w:sz w:val="32"/>
          <w:szCs w:val="32"/>
        </w:rPr>
        <w:t>就</w:t>
      </w:r>
      <w:r w:rsidR="00BA17BD">
        <w:rPr>
          <w:rFonts w:ascii="方正仿宋_GBK" w:eastAsia="方正仿宋_GBK" w:hAnsi="方正仿宋_GBK" w:cs="方正仿宋_GBK" w:hint="eastAsia"/>
          <w:sz w:val="32"/>
          <w:szCs w:val="32"/>
        </w:rPr>
        <w:t>有关事项通知如下：</w:t>
      </w:r>
    </w:p>
    <w:p w:rsidR="008D14B6" w:rsidRDefault="00BA17BD" w:rsidP="00D14B12">
      <w:pPr>
        <w:spacing w:line="540" w:lineRule="exact"/>
        <w:ind w:firstLineChars="200" w:firstLine="640"/>
        <w:jc w:val="left"/>
        <w:rPr>
          <w:rFonts w:ascii="方正黑体_GBK" w:eastAsia="方正黑体_GBK" w:hAnsi="方正仿宋_GBK" w:cs="方正仿宋_GBK"/>
          <w:sz w:val="32"/>
          <w:szCs w:val="32"/>
        </w:rPr>
      </w:pPr>
      <w:r w:rsidRPr="005D2530">
        <w:rPr>
          <w:rFonts w:ascii="方正黑体_GBK" w:eastAsia="方正黑体_GBK" w:hAnsi="方正仿宋_GBK" w:cs="方正仿宋_GBK" w:hint="eastAsia"/>
          <w:sz w:val="32"/>
          <w:szCs w:val="32"/>
        </w:rPr>
        <w:t>一</w:t>
      </w:r>
      <w:r w:rsidR="008D14B6" w:rsidRPr="005D2530">
        <w:rPr>
          <w:rFonts w:ascii="方正黑体_GBK" w:eastAsia="方正黑体_GBK" w:hAnsi="方正仿宋_GBK" w:cs="方正仿宋_GBK" w:hint="eastAsia"/>
          <w:sz w:val="32"/>
          <w:szCs w:val="32"/>
        </w:rPr>
        <w:t>、支持重点</w:t>
      </w:r>
    </w:p>
    <w:p w:rsidR="00AE0BBF" w:rsidRDefault="00AE0BBF" w:rsidP="00D14B12">
      <w:pPr>
        <w:widowControl/>
        <w:spacing w:line="540" w:lineRule="exact"/>
        <w:ind w:firstLineChars="200" w:firstLine="640"/>
        <w:rPr>
          <w:rFonts w:ascii="Times New Roman" w:eastAsia="方正仿宋_GBK" w:hAnsi="Times New Roman" w:cs="Times New Roman"/>
          <w:kern w:val="0"/>
          <w:sz w:val="32"/>
          <w:szCs w:val="28"/>
        </w:rPr>
      </w:pPr>
      <w:r w:rsidRPr="00C837B0">
        <w:rPr>
          <w:rFonts w:ascii="方正楷体_GBK" w:eastAsia="方正楷体_GBK" w:hAnsi="Times New Roman" w:cs="Times New Roman" w:hint="eastAsia"/>
          <w:kern w:val="0"/>
          <w:sz w:val="32"/>
          <w:szCs w:val="28"/>
        </w:rPr>
        <w:t>（一）省级环保科研课题</w:t>
      </w:r>
    </w:p>
    <w:p w:rsidR="00AE0BBF" w:rsidRDefault="00AE0BBF" w:rsidP="00D14B12">
      <w:pPr>
        <w:widowControl/>
        <w:spacing w:line="540" w:lineRule="exact"/>
        <w:ind w:firstLineChars="200" w:firstLine="640"/>
        <w:rPr>
          <w:rFonts w:ascii="Times New Roman" w:eastAsia="方正仿宋_GBK" w:hAnsi="Times New Roman" w:cs="Times New Roman"/>
          <w:kern w:val="0"/>
          <w:sz w:val="32"/>
          <w:szCs w:val="28"/>
        </w:rPr>
      </w:pPr>
      <w:r w:rsidRPr="00C837B0">
        <w:rPr>
          <w:rFonts w:ascii="Times New Roman" w:eastAsia="方正仿宋_GBK" w:hAnsi="Times New Roman" w:cs="Times New Roman"/>
          <w:kern w:val="0"/>
          <w:sz w:val="32"/>
          <w:szCs w:val="28"/>
        </w:rPr>
        <w:t>1.</w:t>
      </w:r>
      <w:r w:rsidRPr="00C837B0">
        <w:rPr>
          <w:rFonts w:ascii="Times New Roman" w:eastAsia="方正仿宋_GBK" w:hAnsi="Times New Roman" w:cs="Times New Roman"/>
          <w:kern w:val="0"/>
          <w:sz w:val="32"/>
          <w:szCs w:val="28"/>
        </w:rPr>
        <w:t>应用示范类</w:t>
      </w:r>
      <w:r>
        <w:rPr>
          <w:rFonts w:ascii="Times New Roman" w:eastAsia="方正仿宋_GBK" w:hAnsi="Times New Roman" w:cs="Times New Roman" w:hint="eastAsia"/>
          <w:kern w:val="0"/>
          <w:sz w:val="32"/>
          <w:szCs w:val="28"/>
        </w:rPr>
        <w:t>：</w:t>
      </w:r>
      <w:r w:rsidR="00CB1BE1">
        <w:rPr>
          <w:rFonts w:ascii="Times New Roman" w:eastAsia="方正仿宋_GBK" w:hAnsi="Times New Roman" w:cs="Times New Roman" w:hint="eastAsia"/>
          <w:kern w:val="0"/>
          <w:sz w:val="32"/>
          <w:szCs w:val="28"/>
        </w:rPr>
        <w:t>主要</w:t>
      </w:r>
      <w:r w:rsidR="00F1740C">
        <w:rPr>
          <w:rFonts w:ascii="Times New Roman" w:eastAsia="方正仿宋_GBK" w:hAnsi="Times New Roman" w:cs="Times New Roman" w:hint="eastAsia"/>
          <w:kern w:val="0"/>
          <w:sz w:val="32"/>
          <w:szCs w:val="28"/>
        </w:rPr>
        <w:t>针对污染地块安全利用</w:t>
      </w:r>
      <w:r w:rsidRPr="00C837B0">
        <w:rPr>
          <w:rFonts w:ascii="Times New Roman" w:eastAsia="方正仿宋_GBK" w:hAnsi="Times New Roman" w:cs="Times New Roman" w:hint="eastAsia"/>
          <w:kern w:val="0"/>
          <w:sz w:val="32"/>
          <w:szCs w:val="28"/>
        </w:rPr>
        <w:t>需求与当前</w:t>
      </w:r>
      <w:r w:rsidRPr="00C837B0">
        <w:rPr>
          <w:rFonts w:ascii="Times New Roman" w:eastAsia="方正仿宋_GBK" w:hAnsi="Times New Roman" w:cs="Times New Roman"/>
          <w:sz w:val="32"/>
          <w:szCs w:val="32"/>
        </w:rPr>
        <w:t>我省土壤</w:t>
      </w:r>
      <w:r w:rsidRPr="00C837B0">
        <w:rPr>
          <w:rFonts w:ascii="Times New Roman" w:eastAsia="方正仿宋_GBK" w:hAnsi="Times New Roman" w:cs="Times New Roman" w:hint="eastAsia"/>
          <w:sz w:val="32"/>
          <w:szCs w:val="32"/>
        </w:rPr>
        <w:t>与</w:t>
      </w:r>
      <w:r w:rsidRPr="00C837B0">
        <w:rPr>
          <w:rFonts w:ascii="Times New Roman" w:eastAsia="方正仿宋_GBK" w:hAnsi="Times New Roman" w:cs="Times New Roman"/>
          <w:sz w:val="32"/>
          <w:szCs w:val="32"/>
        </w:rPr>
        <w:t>地下水</w:t>
      </w:r>
      <w:r w:rsidRPr="00C837B0">
        <w:rPr>
          <w:rFonts w:ascii="Times New Roman" w:eastAsia="方正仿宋_GBK" w:hAnsi="Times New Roman" w:cs="Times New Roman" w:hint="eastAsia"/>
          <w:sz w:val="32"/>
          <w:szCs w:val="32"/>
        </w:rPr>
        <w:t>协同治理技术体系不健全的矛盾，生活垃圾焚烧飞灰中的氯盐、重金属与二噁英毒性影响后续利用处置难题，省生态环境科研成果推广转化难、服务平台功能与管理体系不完善</w:t>
      </w:r>
      <w:r w:rsidR="00F97FAA">
        <w:rPr>
          <w:rFonts w:ascii="Times New Roman" w:eastAsia="方正仿宋_GBK" w:hAnsi="Times New Roman" w:cs="Times New Roman" w:hint="eastAsia"/>
          <w:sz w:val="32"/>
          <w:szCs w:val="32"/>
        </w:rPr>
        <w:t>，</w:t>
      </w:r>
      <w:r w:rsidR="00F1740C">
        <w:rPr>
          <w:rFonts w:ascii="Times New Roman" w:eastAsia="方正仿宋_GBK" w:hAnsi="Times New Roman" w:cs="Times New Roman" w:hint="eastAsia"/>
          <w:sz w:val="32"/>
          <w:szCs w:val="32"/>
        </w:rPr>
        <w:t>长江</w:t>
      </w:r>
      <w:r w:rsidR="00F97FAA" w:rsidRPr="00F1740C">
        <w:rPr>
          <w:rFonts w:ascii="Times New Roman" w:eastAsia="方正仿宋_GBK" w:hAnsi="Times New Roman" w:cs="Times New Roman" w:hint="eastAsia"/>
          <w:sz w:val="32"/>
          <w:szCs w:val="32"/>
        </w:rPr>
        <w:t>水体中抗生素</w:t>
      </w:r>
      <w:r w:rsidRPr="00C837B0">
        <w:rPr>
          <w:rFonts w:ascii="Times New Roman" w:eastAsia="方正仿宋_GBK" w:hAnsi="Times New Roman" w:cs="Times New Roman" w:hint="eastAsia"/>
          <w:sz w:val="32"/>
          <w:szCs w:val="32"/>
        </w:rPr>
        <w:t>等问题</w:t>
      </w:r>
      <w:r w:rsidRPr="00AE0BBF">
        <w:rPr>
          <w:rFonts w:ascii="Times New Roman" w:eastAsia="方正仿宋_GBK" w:hAnsi="Times New Roman" w:cs="Times New Roman" w:hint="eastAsia"/>
          <w:kern w:val="0"/>
          <w:sz w:val="32"/>
          <w:szCs w:val="28"/>
        </w:rPr>
        <w:t>开展研究，</w:t>
      </w:r>
      <w:r w:rsidR="00752A0C">
        <w:rPr>
          <w:rFonts w:ascii="Times New Roman" w:eastAsia="方正仿宋_GBK" w:hAnsi="Times New Roman" w:cs="Times New Roman" w:hint="eastAsia"/>
          <w:kern w:val="0"/>
          <w:sz w:val="32"/>
          <w:szCs w:val="28"/>
        </w:rPr>
        <w:t>实现</w:t>
      </w:r>
      <w:r w:rsidR="000663B0">
        <w:rPr>
          <w:rFonts w:ascii="Times New Roman" w:eastAsia="方正仿宋_GBK" w:hAnsi="Times New Roman" w:cs="Times New Roman" w:hint="eastAsia"/>
          <w:kern w:val="0"/>
          <w:sz w:val="32"/>
          <w:szCs w:val="28"/>
        </w:rPr>
        <w:t>技术成果转化</w:t>
      </w:r>
      <w:r w:rsidRPr="00AE0BBF">
        <w:rPr>
          <w:rFonts w:ascii="Times New Roman" w:eastAsia="方正仿宋_GBK" w:hAnsi="Times New Roman" w:cs="Times New Roman" w:hint="eastAsia"/>
          <w:kern w:val="0"/>
          <w:sz w:val="32"/>
          <w:szCs w:val="28"/>
        </w:rPr>
        <w:t>并进行应用示范。</w:t>
      </w:r>
    </w:p>
    <w:p w:rsidR="00AE0BBF" w:rsidRPr="00C837B0" w:rsidRDefault="00AE0BBF" w:rsidP="00D14B12">
      <w:pPr>
        <w:widowControl/>
        <w:spacing w:line="540" w:lineRule="exact"/>
        <w:ind w:firstLineChars="200" w:firstLine="640"/>
        <w:rPr>
          <w:rFonts w:ascii="Times New Roman" w:eastAsia="方正仿宋_GBK" w:hAnsi="Times New Roman" w:cs="Times New Roman"/>
          <w:kern w:val="0"/>
          <w:sz w:val="32"/>
          <w:szCs w:val="28"/>
        </w:rPr>
      </w:pPr>
      <w:r w:rsidRPr="00C837B0">
        <w:rPr>
          <w:rFonts w:ascii="Times New Roman" w:eastAsia="方正仿宋_GBK" w:hAnsi="Times New Roman" w:cs="Times New Roman"/>
          <w:kern w:val="0"/>
          <w:sz w:val="32"/>
          <w:szCs w:val="28"/>
        </w:rPr>
        <w:t>2</w:t>
      </w:r>
      <w:r w:rsidRPr="00C837B0">
        <w:rPr>
          <w:rFonts w:ascii="Times New Roman" w:eastAsia="方正仿宋_GBK" w:hAnsi="Times New Roman" w:cs="Times New Roman" w:hint="eastAsia"/>
          <w:kern w:val="0"/>
          <w:sz w:val="32"/>
          <w:szCs w:val="28"/>
        </w:rPr>
        <w:t>.</w:t>
      </w:r>
      <w:r w:rsidRPr="00C837B0">
        <w:rPr>
          <w:rFonts w:ascii="Times New Roman" w:eastAsia="方正仿宋_GBK" w:hAnsi="Times New Roman" w:cs="Times New Roman"/>
          <w:kern w:val="0"/>
          <w:sz w:val="32"/>
          <w:szCs w:val="28"/>
        </w:rPr>
        <w:t>技术研发类</w:t>
      </w:r>
      <w:r>
        <w:rPr>
          <w:rFonts w:ascii="Times New Roman" w:eastAsia="方正仿宋_GBK" w:hAnsi="Times New Roman" w:cs="Times New Roman" w:hint="eastAsia"/>
          <w:kern w:val="0"/>
          <w:sz w:val="32"/>
          <w:szCs w:val="28"/>
        </w:rPr>
        <w:t>：</w:t>
      </w:r>
      <w:r w:rsidR="00CB1BE1">
        <w:rPr>
          <w:rFonts w:ascii="Times New Roman" w:eastAsia="方正仿宋_GBK" w:hAnsi="Times New Roman" w:cs="Times New Roman" w:hint="eastAsia"/>
          <w:kern w:val="0"/>
          <w:sz w:val="32"/>
          <w:szCs w:val="28"/>
        </w:rPr>
        <w:t>主要</w:t>
      </w:r>
      <w:r w:rsidRPr="00C837B0">
        <w:rPr>
          <w:rFonts w:ascii="Times New Roman" w:eastAsia="方正仿宋_GBK" w:hAnsi="Times New Roman" w:cs="Times New Roman"/>
          <w:kern w:val="0"/>
          <w:sz w:val="32"/>
          <w:szCs w:val="28"/>
        </w:rPr>
        <w:t>针对</w:t>
      </w:r>
      <w:r w:rsidRPr="00C837B0">
        <w:rPr>
          <w:rFonts w:ascii="Times New Roman" w:eastAsia="方正仿宋_GBK" w:hAnsi="Times New Roman" w:cs="Times New Roman" w:hint="eastAsia"/>
          <w:kern w:val="0"/>
          <w:sz w:val="32"/>
          <w:szCs w:val="28"/>
        </w:rPr>
        <w:t>建设河湖生态缓冲带、提高公民</w:t>
      </w:r>
      <w:r w:rsidR="00CC4D51">
        <w:rPr>
          <w:rFonts w:ascii="Times New Roman" w:eastAsia="方正仿宋_GBK" w:hAnsi="Times New Roman" w:cs="Times New Roman" w:hint="eastAsia"/>
          <w:kern w:val="0"/>
          <w:sz w:val="32"/>
          <w:szCs w:val="28"/>
        </w:rPr>
        <w:t>生态环境</w:t>
      </w:r>
      <w:r w:rsidRPr="00C837B0">
        <w:rPr>
          <w:rFonts w:ascii="Times New Roman" w:eastAsia="方正仿宋_GBK" w:hAnsi="Times New Roman" w:cs="Times New Roman" w:hint="eastAsia"/>
          <w:kern w:val="0"/>
          <w:sz w:val="32"/>
          <w:szCs w:val="28"/>
        </w:rPr>
        <w:t>素养</w:t>
      </w:r>
      <w:r w:rsidR="00207652">
        <w:rPr>
          <w:rFonts w:ascii="Times New Roman" w:eastAsia="方正仿宋_GBK" w:hAnsi="Times New Roman" w:cs="Times New Roman" w:hint="eastAsia"/>
          <w:kern w:val="0"/>
          <w:sz w:val="32"/>
          <w:szCs w:val="28"/>
        </w:rPr>
        <w:t>、</w:t>
      </w:r>
      <w:r w:rsidR="00D46837">
        <w:rPr>
          <w:rFonts w:ascii="Times New Roman" w:eastAsia="方正仿宋_GBK" w:hAnsi="Times New Roman" w:cs="Times New Roman" w:hint="eastAsia"/>
          <w:kern w:val="0"/>
          <w:sz w:val="32"/>
          <w:szCs w:val="28"/>
        </w:rPr>
        <w:t>提升</w:t>
      </w:r>
      <w:r w:rsidRPr="00C837B0">
        <w:rPr>
          <w:rFonts w:ascii="Times New Roman" w:eastAsia="方正仿宋_GBK" w:hAnsi="Times New Roman" w:cs="Times New Roman" w:hint="eastAsia"/>
          <w:kern w:val="0"/>
          <w:sz w:val="32"/>
          <w:szCs w:val="28"/>
        </w:rPr>
        <w:t>地下水</w:t>
      </w:r>
      <w:r w:rsidR="00CC4D51">
        <w:rPr>
          <w:rFonts w:ascii="Times New Roman" w:eastAsia="方正仿宋_GBK" w:hAnsi="Times New Roman" w:cs="Times New Roman" w:hint="eastAsia"/>
          <w:kern w:val="0"/>
          <w:sz w:val="32"/>
          <w:szCs w:val="28"/>
        </w:rPr>
        <w:t>环境</w:t>
      </w:r>
      <w:r w:rsidRPr="00C837B0">
        <w:rPr>
          <w:rFonts w:ascii="Times New Roman" w:eastAsia="方正仿宋_GBK" w:hAnsi="Times New Roman" w:cs="Times New Roman" w:hint="eastAsia"/>
          <w:kern w:val="0"/>
          <w:sz w:val="32"/>
          <w:szCs w:val="28"/>
        </w:rPr>
        <w:t>监</w:t>
      </w:r>
      <w:r w:rsidR="00CC4D51">
        <w:rPr>
          <w:rFonts w:ascii="Times New Roman" w:eastAsia="方正仿宋_GBK" w:hAnsi="Times New Roman" w:cs="Times New Roman" w:hint="eastAsia"/>
          <w:kern w:val="0"/>
          <w:sz w:val="32"/>
          <w:szCs w:val="28"/>
        </w:rPr>
        <w:t>控能力</w:t>
      </w:r>
      <w:r w:rsidR="00BA25C9">
        <w:rPr>
          <w:rFonts w:ascii="Times New Roman" w:eastAsia="方正仿宋_GBK" w:hAnsi="Times New Roman" w:cs="Times New Roman" w:hint="eastAsia"/>
          <w:kern w:val="0"/>
          <w:sz w:val="32"/>
          <w:szCs w:val="28"/>
        </w:rPr>
        <w:t>、</w:t>
      </w:r>
      <w:r w:rsidR="00CC4D51">
        <w:rPr>
          <w:rFonts w:ascii="Times New Roman" w:eastAsia="方正仿宋_GBK" w:hAnsi="Times New Roman" w:cs="Times New Roman" w:hint="eastAsia"/>
          <w:kern w:val="0"/>
          <w:sz w:val="32"/>
          <w:szCs w:val="28"/>
        </w:rPr>
        <w:t>典型湖泊水生生态健康</w:t>
      </w:r>
      <w:r w:rsidR="00CC4D51">
        <w:rPr>
          <w:rFonts w:ascii="Times New Roman" w:eastAsia="方正仿宋_GBK" w:hAnsi="Times New Roman" w:cs="Times New Roman" w:hint="eastAsia"/>
          <w:kern w:val="0"/>
          <w:sz w:val="32"/>
          <w:szCs w:val="28"/>
        </w:rPr>
        <w:lastRenderedPageBreak/>
        <w:t>评估</w:t>
      </w:r>
      <w:r w:rsidR="00207652" w:rsidRPr="00207652">
        <w:rPr>
          <w:rFonts w:ascii="Times New Roman" w:eastAsia="方正仿宋_GBK" w:hAnsi="Times New Roman" w:cs="Times New Roman" w:hint="eastAsia"/>
          <w:kern w:val="0"/>
          <w:sz w:val="32"/>
          <w:szCs w:val="28"/>
        </w:rPr>
        <w:t>等方面进行技术研发，突破其中的关键技术瓶颈，形成</w:t>
      </w:r>
      <w:r w:rsidR="000C03D5">
        <w:rPr>
          <w:rFonts w:ascii="Times New Roman" w:eastAsia="方正仿宋_GBK" w:hAnsi="Times New Roman" w:cs="Times New Roman" w:hint="eastAsia"/>
          <w:kern w:val="0"/>
          <w:sz w:val="32"/>
          <w:szCs w:val="28"/>
        </w:rPr>
        <w:t>一批新技术、新体系、新方法，为建立</w:t>
      </w:r>
      <w:r w:rsidR="00207652" w:rsidRPr="00207652">
        <w:rPr>
          <w:rFonts w:ascii="Times New Roman" w:eastAsia="方正仿宋_GBK" w:hAnsi="Times New Roman" w:cs="Times New Roman" w:hint="eastAsia"/>
          <w:kern w:val="0"/>
          <w:sz w:val="32"/>
          <w:szCs w:val="28"/>
        </w:rPr>
        <w:t>系统技术体系或规范</w:t>
      </w:r>
      <w:r w:rsidR="00207652">
        <w:rPr>
          <w:rFonts w:ascii="Times New Roman" w:eastAsia="方正仿宋_GBK" w:hAnsi="Times New Roman" w:cs="Times New Roman" w:hint="eastAsia"/>
          <w:kern w:val="0"/>
          <w:sz w:val="32"/>
          <w:szCs w:val="28"/>
        </w:rPr>
        <w:t>指南</w:t>
      </w:r>
      <w:r w:rsidR="006406C6">
        <w:rPr>
          <w:rFonts w:ascii="Times New Roman" w:eastAsia="方正仿宋_GBK" w:hAnsi="Times New Roman" w:cs="Times New Roman" w:hint="eastAsia"/>
          <w:kern w:val="0"/>
          <w:sz w:val="32"/>
          <w:szCs w:val="28"/>
        </w:rPr>
        <w:t>提供基础</w:t>
      </w:r>
      <w:r w:rsidR="00207652" w:rsidRPr="00207652">
        <w:rPr>
          <w:rFonts w:ascii="Times New Roman" w:eastAsia="方正仿宋_GBK" w:hAnsi="Times New Roman" w:cs="Times New Roman" w:hint="eastAsia"/>
          <w:kern w:val="0"/>
          <w:sz w:val="32"/>
          <w:szCs w:val="28"/>
        </w:rPr>
        <w:t>。</w:t>
      </w:r>
    </w:p>
    <w:p w:rsidR="008D14B6" w:rsidRDefault="00207652" w:rsidP="00D14B12">
      <w:pPr>
        <w:spacing w:line="540" w:lineRule="exact"/>
        <w:ind w:firstLineChars="200" w:firstLine="640"/>
        <w:jc w:val="left"/>
        <w:rPr>
          <w:rFonts w:ascii="方正仿宋_GBK" w:eastAsia="方正仿宋_GBK" w:hAnsi="方正仿宋_GBK" w:cs="方正仿宋_GBK"/>
          <w:sz w:val="32"/>
          <w:szCs w:val="32"/>
        </w:rPr>
      </w:pPr>
      <w:r w:rsidRPr="00203501">
        <w:rPr>
          <w:rFonts w:ascii="方正仿宋_GBK" w:eastAsia="方正仿宋_GBK" w:hAnsi="方正仿宋_GBK" w:cs="方正仿宋_GBK" w:hint="eastAsia"/>
          <w:sz w:val="32"/>
          <w:szCs w:val="32"/>
        </w:rPr>
        <w:t>3.</w:t>
      </w:r>
      <w:r w:rsidR="005732C6" w:rsidRPr="00203501">
        <w:rPr>
          <w:rFonts w:ascii="方正仿宋_GBK" w:eastAsia="方正仿宋_GBK" w:hAnsi="方正仿宋_GBK" w:cs="方正仿宋_GBK" w:hint="eastAsia"/>
          <w:sz w:val="32"/>
          <w:szCs w:val="32"/>
        </w:rPr>
        <w:t>管理类：</w:t>
      </w:r>
      <w:r w:rsidR="00926FA4" w:rsidRPr="00203501">
        <w:rPr>
          <w:rFonts w:ascii="方正仿宋_GBK" w:eastAsia="方正仿宋_GBK" w:hAnsi="方正仿宋_GBK" w:cs="方正仿宋_GBK" w:hint="eastAsia"/>
          <w:sz w:val="32"/>
          <w:szCs w:val="32"/>
        </w:rPr>
        <w:t>针对我省生态环境管理需求，开展相关</w:t>
      </w:r>
      <w:r w:rsidR="00181C2F">
        <w:rPr>
          <w:rFonts w:ascii="方正仿宋_GBK" w:eastAsia="方正仿宋_GBK" w:hAnsi="方正仿宋_GBK" w:cs="方正仿宋_GBK" w:hint="eastAsia"/>
          <w:sz w:val="32"/>
          <w:szCs w:val="32"/>
        </w:rPr>
        <w:t>生态环境</w:t>
      </w:r>
      <w:r w:rsidR="00203501">
        <w:rPr>
          <w:rFonts w:ascii="方正仿宋_GBK" w:eastAsia="方正仿宋_GBK" w:hAnsi="方正仿宋_GBK" w:cs="方正仿宋_GBK" w:hint="eastAsia"/>
          <w:sz w:val="32"/>
          <w:szCs w:val="32"/>
        </w:rPr>
        <w:t>地方法规立法、污染防控措施及管理</w:t>
      </w:r>
      <w:r w:rsidR="00386E24">
        <w:rPr>
          <w:rFonts w:ascii="方正仿宋_GBK" w:eastAsia="方正仿宋_GBK" w:hAnsi="方正仿宋_GBK" w:cs="方正仿宋_GBK" w:hint="eastAsia"/>
          <w:sz w:val="32"/>
          <w:szCs w:val="32"/>
        </w:rPr>
        <w:t>机制</w:t>
      </w:r>
      <w:r w:rsidR="00203501">
        <w:rPr>
          <w:rFonts w:ascii="方正仿宋_GBK" w:eastAsia="方正仿宋_GBK" w:hAnsi="方正仿宋_GBK" w:cs="方正仿宋_GBK" w:hint="eastAsia"/>
          <w:sz w:val="32"/>
          <w:szCs w:val="32"/>
        </w:rPr>
        <w:t>研究</w:t>
      </w:r>
      <w:r w:rsidR="00B81EAD" w:rsidRPr="00203501">
        <w:rPr>
          <w:rFonts w:ascii="方正仿宋_GBK" w:eastAsia="方正仿宋_GBK" w:hAnsi="方正仿宋_GBK" w:cs="方正仿宋_GBK" w:hint="eastAsia"/>
          <w:sz w:val="32"/>
          <w:szCs w:val="32"/>
        </w:rPr>
        <w:t>。</w:t>
      </w:r>
      <w:r w:rsidR="005D2530" w:rsidRPr="00203501">
        <w:rPr>
          <w:rFonts w:ascii="方正仿宋_GBK" w:eastAsia="方正仿宋_GBK" w:hAnsi="方正仿宋_GBK" w:cs="方正仿宋_GBK" w:hint="eastAsia"/>
          <w:sz w:val="32"/>
          <w:szCs w:val="32"/>
        </w:rPr>
        <w:t>要求课题成果要能够转化为</w:t>
      </w:r>
      <w:r w:rsidR="0048745E">
        <w:rPr>
          <w:rFonts w:ascii="方正仿宋_GBK" w:eastAsia="方正仿宋_GBK" w:hAnsi="方正仿宋_GBK" w:cs="方正仿宋_GBK" w:hint="eastAsia"/>
          <w:sz w:val="32"/>
          <w:szCs w:val="32"/>
        </w:rPr>
        <w:t>相关法规</w:t>
      </w:r>
      <w:r w:rsidR="00BA25C9">
        <w:rPr>
          <w:rFonts w:ascii="方正仿宋_GBK" w:eastAsia="方正仿宋_GBK" w:hAnsi="方正仿宋_GBK" w:cs="方正仿宋_GBK" w:hint="eastAsia"/>
          <w:sz w:val="32"/>
          <w:szCs w:val="32"/>
        </w:rPr>
        <w:t>政策</w:t>
      </w:r>
      <w:r w:rsidR="0048745E">
        <w:rPr>
          <w:rFonts w:ascii="方正仿宋_GBK" w:eastAsia="方正仿宋_GBK" w:hAnsi="方正仿宋_GBK" w:cs="方正仿宋_GBK" w:hint="eastAsia"/>
          <w:sz w:val="32"/>
          <w:szCs w:val="32"/>
        </w:rPr>
        <w:t>标准</w:t>
      </w:r>
      <w:r w:rsidR="00BA25C9">
        <w:rPr>
          <w:rFonts w:ascii="方正仿宋_GBK" w:eastAsia="方正仿宋_GBK" w:hAnsi="方正仿宋_GBK" w:cs="方正仿宋_GBK" w:hint="eastAsia"/>
          <w:sz w:val="32"/>
          <w:szCs w:val="32"/>
        </w:rPr>
        <w:t>和管理性</w:t>
      </w:r>
      <w:r w:rsidR="005D2530" w:rsidRPr="00203501">
        <w:rPr>
          <w:rFonts w:ascii="方正仿宋_GBK" w:eastAsia="方正仿宋_GBK" w:hAnsi="方正仿宋_GBK" w:cs="方正仿宋_GBK" w:hint="eastAsia"/>
          <w:sz w:val="32"/>
          <w:szCs w:val="32"/>
        </w:rPr>
        <w:t>文件，为</w:t>
      </w:r>
      <w:r w:rsidR="00CB1BE1" w:rsidRPr="00203501">
        <w:rPr>
          <w:rFonts w:ascii="方正仿宋_GBK" w:eastAsia="方正仿宋_GBK" w:hAnsi="方正仿宋_GBK" w:cs="方正仿宋_GBK" w:hint="eastAsia"/>
          <w:sz w:val="32"/>
          <w:szCs w:val="32"/>
        </w:rPr>
        <w:t>提升</w:t>
      </w:r>
      <w:r w:rsidR="005D2530" w:rsidRPr="00203501">
        <w:rPr>
          <w:rFonts w:ascii="方正仿宋_GBK" w:eastAsia="方正仿宋_GBK" w:hAnsi="方正仿宋_GBK" w:cs="方正仿宋_GBK" w:hint="eastAsia"/>
          <w:sz w:val="32"/>
          <w:szCs w:val="32"/>
        </w:rPr>
        <w:t>我省</w:t>
      </w:r>
      <w:r w:rsidR="00CB1BE1" w:rsidRPr="00203501">
        <w:rPr>
          <w:rFonts w:ascii="方正仿宋_GBK" w:eastAsia="方正仿宋_GBK" w:hAnsi="方正仿宋_GBK" w:cs="方正仿宋_GBK" w:hint="eastAsia"/>
          <w:sz w:val="32"/>
          <w:szCs w:val="32"/>
        </w:rPr>
        <w:t>生态环境治理能力现代化</w:t>
      </w:r>
      <w:r w:rsidR="005D2530" w:rsidRPr="00203501">
        <w:rPr>
          <w:rFonts w:ascii="方正仿宋_GBK" w:eastAsia="方正仿宋_GBK" w:hAnsi="方正仿宋_GBK" w:cs="方正仿宋_GBK" w:hint="eastAsia"/>
          <w:sz w:val="32"/>
          <w:szCs w:val="32"/>
        </w:rPr>
        <w:t>水平提供技术支撑。</w:t>
      </w:r>
    </w:p>
    <w:p w:rsidR="00CB1BE1" w:rsidRDefault="00CB1BE1" w:rsidP="00D14B12">
      <w:pPr>
        <w:spacing w:line="540" w:lineRule="exact"/>
        <w:ind w:firstLineChars="200" w:firstLine="640"/>
        <w:jc w:val="left"/>
        <w:rPr>
          <w:rFonts w:ascii="方正楷体_GBK" w:eastAsia="方正楷体_GBK" w:hAnsi="Times New Roman" w:cs="Times New Roman"/>
          <w:kern w:val="0"/>
          <w:sz w:val="32"/>
          <w:szCs w:val="28"/>
        </w:rPr>
      </w:pPr>
      <w:r w:rsidRPr="00CB1BE1">
        <w:rPr>
          <w:rFonts w:ascii="方正楷体_GBK" w:eastAsia="方正楷体_GBK" w:hAnsi="Times New Roman" w:cs="Times New Roman" w:hint="eastAsia"/>
          <w:kern w:val="0"/>
          <w:sz w:val="32"/>
          <w:szCs w:val="28"/>
        </w:rPr>
        <w:t>（二）</w:t>
      </w:r>
      <w:r w:rsidRPr="00C837B0">
        <w:rPr>
          <w:rFonts w:ascii="方正楷体_GBK" w:eastAsia="方正楷体_GBK" w:hAnsi="Times New Roman" w:cs="Times New Roman" w:hint="eastAsia"/>
          <w:kern w:val="0"/>
          <w:sz w:val="32"/>
          <w:szCs w:val="28"/>
        </w:rPr>
        <w:t>省级治</w:t>
      </w:r>
      <w:proofErr w:type="gramStart"/>
      <w:r w:rsidRPr="00C837B0">
        <w:rPr>
          <w:rFonts w:ascii="方正楷体_GBK" w:eastAsia="方正楷体_GBK" w:hAnsi="Times New Roman" w:cs="Times New Roman" w:hint="eastAsia"/>
          <w:kern w:val="0"/>
          <w:sz w:val="32"/>
          <w:szCs w:val="28"/>
        </w:rPr>
        <w:t>太</w:t>
      </w:r>
      <w:proofErr w:type="gramEnd"/>
      <w:r w:rsidRPr="00C837B0">
        <w:rPr>
          <w:rFonts w:ascii="方正楷体_GBK" w:eastAsia="方正楷体_GBK" w:hAnsi="Times New Roman" w:cs="Times New Roman" w:hint="eastAsia"/>
          <w:kern w:val="0"/>
          <w:sz w:val="32"/>
          <w:szCs w:val="28"/>
        </w:rPr>
        <w:t>科研课题</w:t>
      </w:r>
    </w:p>
    <w:p w:rsidR="003C111E" w:rsidRPr="00CB1BE1" w:rsidRDefault="003C111E" w:rsidP="00D14B12">
      <w:pPr>
        <w:spacing w:line="540" w:lineRule="exact"/>
        <w:ind w:firstLineChars="200" w:firstLine="640"/>
        <w:jc w:val="left"/>
        <w:rPr>
          <w:rFonts w:ascii="Times New Roman" w:eastAsia="方正仿宋_GBK" w:hAnsi="Times New Roman" w:cs="Times New Roman"/>
          <w:kern w:val="0"/>
          <w:sz w:val="32"/>
          <w:szCs w:val="28"/>
        </w:rPr>
      </w:pPr>
      <w:r>
        <w:rPr>
          <w:rFonts w:ascii="Times New Roman" w:eastAsia="方正仿宋_GBK" w:hAnsi="Times New Roman" w:cs="Times New Roman" w:hint="eastAsia"/>
          <w:kern w:val="0"/>
          <w:sz w:val="32"/>
          <w:szCs w:val="28"/>
        </w:rPr>
        <w:t>1.</w:t>
      </w:r>
      <w:r w:rsidRPr="00CB1BE1">
        <w:rPr>
          <w:rFonts w:ascii="Times New Roman" w:eastAsia="方正仿宋_GBK" w:hAnsi="Times New Roman" w:cs="Times New Roman" w:hint="eastAsia"/>
          <w:kern w:val="0"/>
          <w:sz w:val="32"/>
          <w:szCs w:val="28"/>
        </w:rPr>
        <w:t>综合类</w:t>
      </w:r>
      <w:r>
        <w:rPr>
          <w:rFonts w:ascii="Times New Roman" w:eastAsia="方正仿宋_GBK" w:hAnsi="Times New Roman" w:cs="Times New Roman" w:hint="eastAsia"/>
          <w:kern w:val="0"/>
          <w:sz w:val="32"/>
          <w:szCs w:val="28"/>
        </w:rPr>
        <w:t>：</w:t>
      </w:r>
      <w:r w:rsidRPr="00CB1BE1">
        <w:rPr>
          <w:rFonts w:ascii="Times New Roman" w:eastAsia="方正仿宋_GBK" w:hAnsi="Times New Roman" w:cs="Times New Roman" w:hint="eastAsia"/>
          <w:kern w:val="0"/>
          <w:sz w:val="32"/>
          <w:szCs w:val="28"/>
        </w:rPr>
        <w:t>主要针对</w:t>
      </w:r>
      <w:r w:rsidR="00BF457D">
        <w:rPr>
          <w:rFonts w:ascii="Times New Roman" w:eastAsia="方正仿宋_GBK" w:hAnsi="Times New Roman" w:cs="Times New Roman" w:hint="eastAsia"/>
          <w:kern w:val="0"/>
          <w:sz w:val="32"/>
          <w:szCs w:val="28"/>
        </w:rPr>
        <w:t>太湖</w:t>
      </w:r>
      <w:r w:rsidRPr="00CB1BE1">
        <w:rPr>
          <w:rFonts w:ascii="Times New Roman" w:eastAsia="方正仿宋_GBK" w:hAnsi="Times New Roman" w:cs="Times New Roman" w:hint="eastAsia"/>
          <w:kern w:val="0"/>
          <w:sz w:val="32"/>
          <w:szCs w:val="28"/>
        </w:rPr>
        <w:t>流域排污许可监管与预警技术、太湖湖泊生态系统修复</w:t>
      </w:r>
      <w:r w:rsidR="0048745E" w:rsidRPr="0048745E">
        <w:rPr>
          <w:rFonts w:ascii="Times New Roman" w:eastAsia="方正仿宋_GBK" w:hAnsi="Times New Roman" w:cs="Times New Roman" w:hint="eastAsia"/>
          <w:kern w:val="0"/>
          <w:sz w:val="32"/>
          <w:szCs w:val="28"/>
        </w:rPr>
        <w:t>工程措施</w:t>
      </w:r>
      <w:r w:rsidRPr="00CB1BE1">
        <w:rPr>
          <w:rFonts w:ascii="Times New Roman" w:eastAsia="方正仿宋_GBK" w:hAnsi="Times New Roman" w:cs="Times New Roman" w:hint="eastAsia"/>
          <w:kern w:val="0"/>
          <w:sz w:val="32"/>
          <w:szCs w:val="28"/>
        </w:rPr>
        <w:t>、太湖流域农业面源污染监测体系</w:t>
      </w:r>
      <w:r w:rsidR="0048745E">
        <w:rPr>
          <w:rFonts w:ascii="Times New Roman" w:eastAsia="方正仿宋_GBK" w:hAnsi="Times New Roman" w:cs="Times New Roman" w:hint="eastAsia"/>
          <w:kern w:val="0"/>
          <w:sz w:val="32"/>
          <w:szCs w:val="28"/>
        </w:rPr>
        <w:t>、</w:t>
      </w:r>
      <w:r w:rsidR="0048745E" w:rsidRPr="00CB1BE1">
        <w:rPr>
          <w:rFonts w:ascii="Times New Roman" w:eastAsia="方正仿宋_GBK" w:hAnsi="Times New Roman" w:cs="Times New Roman" w:hint="eastAsia"/>
          <w:kern w:val="0"/>
          <w:sz w:val="32"/>
          <w:szCs w:val="28"/>
        </w:rPr>
        <w:t>望虞河调水对太湖</w:t>
      </w:r>
      <w:r w:rsidR="009D538C">
        <w:rPr>
          <w:rFonts w:ascii="Times New Roman" w:eastAsia="方正仿宋_GBK" w:hAnsi="Times New Roman" w:cs="Times New Roman" w:hint="eastAsia"/>
          <w:kern w:val="0"/>
          <w:sz w:val="32"/>
          <w:szCs w:val="28"/>
        </w:rPr>
        <w:t>水质影响评估及调整方案</w:t>
      </w:r>
      <w:r w:rsidRPr="00CB1BE1">
        <w:rPr>
          <w:rFonts w:ascii="Times New Roman" w:eastAsia="方正仿宋_GBK" w:hAnsi="Times New Roman" w:cs="Times New Roman" w:hint="eastAsia"/>
          <w:kern w:val="0"/>
          <w:sz w:val="32"/>
          <w:szCs w:val="28"/>
        </w:rPr>
        <w:t>等</w:t>
      </w:r>
      <w:r>
        <w:rPr>
          <w:rFonts w:ascii="Times New Roman" w:eastAsia="方正仿宋_GBK" w:hAnsi="Times New Roman" w:cs="Times New Roman" w:hint="eastAsia"/>
          <w:kern w:val="0"/>
          <w:sz w:val="32"/>
          <w:szCs w:val="28"/>
        </w:rPr>
        <w:t>开展</w:t>
      </w:r>
      <w:r w:rsidR="000D31F6">
        <w:rPr>
          <w:rFonts w:ascii="Times New Roman" w:eastAsia="方正仿宋_GBK" w:hAnsi="Times New Roman" w:cs="Times New Roman" w:hint="eastAsia"/>
          <w:kern w:val="0"/>
          <w:sz w:val="32"/>
          <w:szCs w:val="28"/>
        </w:rPr>
        <w:t>综合性</w:t>
      </w:r>
      <w:r>
        <w:rPr>
          <w:rFonts w:ascii="Times New Roman" w:eastAsia="方正仿宋_GBK" w:hAnsi="Times New Roman" w:cs="Times New Roman" w:hint="eastAsia"/>
          <w:kern w:val="0"/>
          <w:sz w:val="32"/>
          <w:szCs w:val="28"/>
        </w:rPr>
        <w:t>研究</w:t>
      </w:r>
      <w:r w:rsidRPr="00CB1BE1">
        <w:rPr>
          <w:rFonts w:ascii="Times New Roman" w:eastAsia="方正仿宋_GBK" w:hAnsi="Times New Roman" w:cs="Times New Roman" w:hint="eastAsia"/>
          <w:kern w:val="0"/>
          <w:sz w:val="32"/>
          <w:szCs w:val="28"/>
        </w:rPr>
        <w:t>，形成可复制可推广的技术</w:t>
      </w:r>
      <w:r w:rsidR="000D31F6">
        <w:rPr>
          <w:rFonts w:ascii="Times New Roman" w:eastAsia="方正仿宋_GBK" w:hAnsi="Times New Roman" w:cs="Times New Roman" w:hint="eastAsia"/>
          <w:kern w:val="0"/>
          <w:sz w:val="32"/>
          <w:szCs w:val="28"/>
        </w:rPr>
        <w:t>、</w:t>
      </w:r>
      <w:r w:rsidRPr="00CB1BE1">
        <w:rPr>
          <w:rFonts w:ascii="Times New Roman" w:eastAsia="方正仿宋_GBK" w:hAnsi="Times New Roman" w:cs="Times New Roman" w:hint="eastAsia"/>
          <w:kern w:val="0"/>
          <w:sz w:val="32"/>
          <w:szCs w:val="28"/>
        </w:rPr>
        <w:t>规范和</w:t>
      </w:r>
      <w:r w:rsidR="000D31F6">
        <w:rPr>
          <w:rFonts w:ascii="Times New Roman" w:eastAsia="方正仿宋_GBK" w:hAnsi="Times New Roman" w:cs="Times New Roman" w:hint="eastAsia"/>
          <w:kern w:val="0"/>
          <w:sz w:val="32"/>
          <w:szCs w:val="28"/>
        </w:rPr>
        <w:t>方法，兼顾技术的前瞻性和成果转化的实用性</w:t>
      </w:r>
      <w:r w:rsidRPr="00CB1BE1">
        <w:rPr>
          <w:rFonts w:ascii="Times New Roman" w:eastAsia="方正仿宋_GBK" w:hAnsi="Times New Roman" w:cs="Times New Roman" w:hint="eastAsia"/>
          <w:kern w:val="0"/>
          <w:sz w:val="32"/>
          <w:szCs w:val="28"/>
        </w:rPr>
        <w:t>。</w:t>
      </w:r>
    </w:p>
    <w:p w:rsidR="003C111E" w:rsidRPr="00CB1BE1" w:rsidRDefault="003C111E" w:rsidP="00D14B12">
      <w:pPr>
        <w:spacing w:line="540" w:lineRule="exact"/>
        <w:ind w:firstLineChars="200" w:firstLine="640"/>
        <w:jc w:val="left"/>
        <w:rPr>
          <w:rFonts w:ascii="Times New Roman" w:eastAsia="方正仿宋_GBK" w:hAnsi="Times New Roman" w:cs="Times New Roman"/>
          <w:kern w:val="0"/>
          <w:sz w:val="32"/>
          <w:szCs w:val="28"/>
        </w:rPr>
      </w:pPr>
      <w:r w:rsidRPr="00CB1BE1">
        <w:rPr>
          <w:rFonts w:ascii="Times New Roman" w:eastAsia="方正仿宋_GBK" w:hAnsi="Times New Roman" w:cs="Times New Roman" w:hint="eastAsia"/>
          <w:kern w:val="0"/>
          <w:sz w:val="32"/>
          <w:szCs w:val="28"/>
        </w:rPr>
        <w:t>2.</w:t>
      </w:r>
      <w:r w:rsidRPr="00CB1BE1">
        <w:rPr>
          <w:rFonts w:ascii="Times New Roman" w:eastAsia="方正仿宋_GBK" w:hAnsi="Times New Roman" w:cs="Times New Roman" w:hint="eastAsia"/>
          <w:kern w:val="0"/>
          <w:sz w:val="32"/>
          <w:szCs w:val="28"/>
        </w:rPr>
        <w:t>管理类</w:t>
      </w:r>
      <w:r>
        <w:rPr>
          <w:rFonts w:ascii="Times New Roman" w:eastAsia="方正仿宋_GBK" w:hAnsi="Times New Roman" w:cs="Times New Roman" w:hint="eastAsia"/>
          <w:kern w:val="0"/>
          <w:sz w:val="32"/>
          <w:szCs w:val="28"/>
        </w:rPr>
        <w:t>：</w:t>
      </w:r>
      <w:r w:rsidRPr="00CB1BE1">
        <w:rPr>
          <w:rFonts w:ascii="Times New Roman" w:eastAsia="方正仿宋_GBK" w:hAnsi="Times New Roman" w:cs="Times New Roman" w:hint="eastAsia"/>
          <w:kern w:val="0"/>
          <w:sz w:val="32"/>
          <w:szCs w:val="28"/>
        </w:rPr>
        <w:t>主要针对太湖高标准农田生态化改造技术</w:t>
      </w:r>
      <w:r>
        <w:rPr>
          <w:rFonts w:ascii="Times New Roman" w:eastAsia="方正仿宋_GBK" w:hAnsi="Times New Roman" w:cs="Times New Roman" w:hint="eastAsia"/>
          <w:kern w:val="0"/>
          <w:sz w:val="32"/>
          <w:szCs w:val="28"/>
        </w:rPr>
        <w:t>开展研究</w:t>
      </w:r>
      <w:r w:rsidRPr="00CB1BE1">
        <w:rPr>
          <w:rFonts w:ascii="Times New Roman" w:eastAsia="方正仿宋_GBK" w:hAnsi="Times New Roman" w:cs="Times New Roman" w:hint="eastAsia"/>
          <w:kern w:val="0"/>
          <w:sz w:val="32"/>
          <w:szCs w:val="28"/>
        </w:rPr>
        <w:t>，</w:t>
      </w:r>
      <w:r w:rsidRPr="004D115B">
        <w:rPr>
          <w:rFonts w:ascii="Times New Roman" w:eastAsia="方正仿宋_GBK" w:hAnsi="Times New Roman" w:cs="Times New Roman" w:hint="eastAsia"/>
          <w:kern w:val="0"/>
          <w:sz w:val="32"/>
          <w:szCs w:val="28"/>
        </w:rPr>
        <w:t>形成</w:t>
      </w:r>
      <w:r>
        <w:rPr>
          <w:rFonts w:ascii="Times New Roman" w:eastAsia="方正仿宋_GBK" w:hAnsi="Times New Roman" w:cs="Times New Roman" w:hint="eastAsia"/>
          <w:kern w:val="0"/>
          <w:sz w:val="32"/>
          <w:szCs w:val="28"/>
        </w:rPr>
        <w:t>相关</w:t>
      </w:r>
      <w:r w:rsidRPr="004D115B">
        <w:rPr>
          <w:rFonts w:ascii="Times New Roman" w:eastAsia="方正仿宋_GBK" w:hAnsi="Times New Roman" w:cs="Times New Roman" w:hint="eastAsia"/>
          <w:kern w:val="0"/>
          <w:sz w:val="32"/>
          <w:szCs w:val="28"/>
        </w:rPr>
        <w:t>标准</w:t>
      </w:r>
      <w:r w:rsidRPr="00CB1BE1">
        <w:rPr>
          <w:rFonts w:ascii="Times New Roman" w:eastAsia="方正仿宋_GBK" w:hAnsi="Times New Roman" w:cs="Times New Roman" w:hint="eastAsia"/>
          <w:kern w:val="0"/>
          <w:sz w:val="32"/>
          <w:szCs w:val="28"/>
        </w:rPr>
        <w:t>。</w:t>
      </w:r>
    </w:p>
    <w:p w:rsidR="00BA17BD" w:rsidRPr="005D2530" w:rsidRDefault="008D14B6" w:rsidP="00D14B12">
      <w:pPr>
        <w:spacing w:line="540" w:lineRule="exact"/>
        <w:ind w:firstLineChars="200" w:firstLine="640"/>
        <w:jc w:val="left"/>
        <w:rPr>
          <w:rFonts w:ascii="方正黑体_GBK" w:eastAsia="方正黑体_GBK" w:hAnsi="方正仿宋_GBK" w:cs="方正仿宋_GBK"/>
          <w:sz w:val="32"/>
          <w:szCs w:val="32"/>
        </w:rPr>
      </w:pPr>
      <w:r w:rsidRPr="005D2530">
        <w:rPr>
          <w:rFonts w:ascii="方正黑体_GBK" w:eastAsia="方正黑体_GBK" w:hAnsi="方正仿宋_GBK" w:cs="方正仿宋_GBK" w:hint="eastAsia"/>
          <w:sz w:val="32"/>
          <w:szCs w:val="32"/>
        </w:rPr>
        <w:t>二</w:t>
      </w:r>
      <w:r w:rsidR="00BA17BD" w:rsidRPr="005D2530">
        <w:rPr>
          <w:rFonts w:ascii="方正黑体_GBK" w:eastAsia="方正黑体_GBK" w:hAnsi="方正仿宋_GBK" w:cs="方正仿宋_GBK" w:hint="eastAsia"/>
          <w:sz w:val="32"/>
          <w:szCs w:val="32"/>
        </w:rPr>
        <w:t>、</w:t>
      </w:r>
      <w:r w:rsidR="0069388E" w:rsidRPr="005D2530">
        <w:rPr>
          <w:rFonts w:ascii="方正黑体_GBK" w:eastAsia="方正黑体_GBK" w:hAnsi="方正仿宋_GBK" w:cs="方正仿宋_GBK" w:hint="eastAsia"/>
          <w:sz w:val="32"/>
          <w:szCs w:val="32"/>
        </w:rPr>
        <w:t>课题</w:t>
      </w:r>
      <w:r w:rsidR="00C723AB" w:rsidRPr="005D2530">
        <w:rPr>
          <w:rFonts w:ascii="方正黑体_GBK" w:eastAsia="方正黑体_GBK" w:hAnsi="方正仿宋_GBK" w:cs="方正仿宋_GBK" w:hint="eastAsia"/>
          <w:sz w:val="32"/>
          <w:szCs w:val="32"/>
        </w:rPr>
        <w:t>立项</w:t>
      </w:r>
      <w:r w:rsidR="00F43E73" w:rsidRPr="005D2530">
        <w:rPr>
          <w:rFonts w:ascii="方正黑体_GBK" w:eastAsia="方正黑体_GBK" w:hAnsi="方正仿宋_GBK" w:cs="方正仿宋_GBK" w:hint="eastAsia"/>
          <w:sz w:val="32"/>
          <w:szCs w:val="32"/>
        </w:rPr>
        <w:t>方式</w:t>
      </w:r>
    </w:p>
    <w:p w:rsidR="00F4724F" w:rsidRDefault="00F4724F" w:rsidP="00D14B12">
      <w:pPr>
        <w:spacing w:line="540" w:lineRule="exact"/>
        <w:ind w:firstLineChars="200" w:firstLine="640"/>
        <w:rPr>
          <w:rFonts w:ascii="方正仿宋_GBK" w:eastAsia="方正仿宋_GBK" w:hAnsi="方正仿宋_GBK" w:cs="方正仿宋_GBK"/>
          <w:sz w:val="32"/>
          <w:szCs w:val="32"/>
        </w:rPr>
      </w:pPr>
      <w:r w:rsidRPr="00F4724F">
        <w:rPr>
          <w:rFonts w:ascii="方正仿宋_GBK" w:eastAsia="方正仿宋_GBK" w:hAnsi="方正仿宋_GBK" w:cs="方正仿宋_GBK" w:hint="eastAsia"/>
          <w:sz w:val="32"/>
          <w:szCs w:val="32"/>
        </w:rPr>
        <w:t>按照</w:t>
      </w:r>
      <w:r w:rsidRPr="009864DD">
        <w:rPr>
          <w:rFonts w:ascii="方正仿宋_GBK" w:eastAsia="方正仿宋_GBK" w:hAnsi="方正仿宋_GBK" w:cs="方正仿宋_GBK" w:hint="eastAsia"/>
          <w:sz w:val="32"/>
          <w:szCs w:val="32"/>
        </w:rPr>
        <w:t>国家</w:t>
      </w:r>
      <w:r w:rsidR="00C261F1">
        <w:rPr>
          <w:rFonts w:ascii="方正仿宋_GBK" w:eastAsia="方正仿宋_GBK" w:hAnsi="方正仿宋_GBK" w:cs="方正仿宋_GBK" w:hint="eastAsia"/>
          <w:sz w:val="32"/>
          <w:szCs w:val="32"/>
        </w:rPr>
        <w:t>和省有关政府采购</w:t>
      </w:r>
      <w:r w:rsidRPr="00F4724F">
        <w:rPr>
          <w:rFonts w:ascii="方正仿宋_GBK" w:eastAsia="方正仿宋_GBK" w:hAnsi="方正仿宋_GBK" w:cs="方正仿宋_GBK" w:hint="eastAsia"/>
          <w:sz w:val="32"/>
          <w:szCs w:val="32"/>
        </w:rPr>
        <w:t>规定，</w:t>
      </w:r>
      <w:r w:rsidR="00AE0BBF" w:rsidRPr="00AE0BBF">
        <w:rPr>
          <w:rFonts w:ascii="方正仿宋_GBK" w:eastAsia="方正仿宋_GBK" w:hAnsi="方正仿宋_GBK" w:cs="方正仿宋_GBK" w:hint="eastAsia"/>
          <w:sz w:val="32"/>
          <w:szCs w:val="32"/>
        </w:rPr>
        <w:t>2020年度省生态环境科研课题</w:t>
      </w:r>
      <w:r w:rsidRPr="009864DD">
        <w:rPr>
          <w:rFonts w:ascii="方正仿宋_GBK" w:eastAsia="方正仿宋_GBK" w:hAnsi="方正仿宋_GBK" w:cs="方正仿宋_GBK" w:hint="eastAsia"/>
          <w:sz w:val="32"/>
          <w:szCs w:val="32"/>
        </w:rPr>
        <w:t>采取集中采购立项方式，统一委托江苏省政府采购中心组织</w:t>
      </w:r>
      <w:r w:rsidR="00FB08F8">
        <w:rPr>
          <w:rFonts w:ascii="方正仿宋_GBK" w:eastAsia="方正仿宋_GBK" w:hAnsi="方正仿宋_GBK" w:cs="方正仿宋_GBK" w:hint="eastAsia"/>
          <w:sz w:val="32"/>
          <w:szCs w:val="32"/>
        </w:rPr>
        <w:t>采购</w:t>
      </w:r>
      <w:r w:rsidRPr="009864DD">
        <w:rPr>
          <w:rFonts w:ascii="方正仿宋_GBK" w:eastAsia="方正仿宋_GBK" w:hAnsi="方正仿宋_GBK" w:cs="方正仿宋_GBK" w:hint="eastAsia"/>
          <w:sz w:val="32"/>
          <w:szCs w:val="32"/>
        </w:rPr>
        <w:t>，相关信息</w:t>
      </w:r>
      <w:proofErr w:type="gramStart"/>
      <w:r w:rsidRPr="009864DD">
        <w:rPr>
          <w:rFonts w:ascii="方正仿宋_GBK" w:eastAsia="方正仿宋_GBK" w:hAnsi="方正仿宋_GBK" w:cs="方正仿宋_GBK" w:hint="eastAsia"/>
          <w:sz w:val="32"/>
          <w:szCs w:val="32"/>
        </w:rPr>
        <w:t>请持续</w:t>
      </w:r>
      <w:proofErr w:type="gramEnd"/>
      <w:r w:rsidRPr="009864DD">
        <w:rPr>
          <w:rFonts w:ascii="方正仿宋_GBK" w:eastAsia="方正仿宋_GBK" w:hAnsi="方正仿宋_GBK" w:cs="方正仿宋_GBK" w:hint="eastAsia"/>
          <w:sz w:val="32"/>
          <w:szCs w:val="32"/>
        </w:rPr>
        <w:t>关注“江苏政府采购</w:t>
      </w:r>
      <w:r w:rsidR="00105BF9" w:rsidRPr="009864DD">
        <w:rPr>
          <w:rFonts w:ascii="方正仿宋_GBK" w:eastAsia="方正仿宋_GBK" w:hAnsi="方正仿宋_GBK" w:cs="方正仿宋_GBK" w:hint="eastAsia"/>
          <w:sz w:val="32"/>
          <w:szCs w:val="32"/>
        </w:rPr>
        <w:t>网</w:t>
      </w:r>
      <w:r w:rsidRPr="009864DD">
        <w:rPr>
          <w:rFonts w:ascii="方正仿宋_GBK" w:eastAsia="方正仿宋_GBK" w:hAnsi="方正仿宋_GBK" w:cs="方正仿宋_GBK" w:hint="eastAsia"/>
          <w:sz w:val="32"/>
          <w:szCs w:val="32"/>
        </w:rPr>
        <w:t>”</w:t>
      </w:r>
      <w:r w:rsidRPr="00F4724F">
        <w:rPr>
          <w:rFonts w:ascii="方正仿宋_GBK" w:eastAsia="方正仿宋_GBK" w:hAnsi="方正仿宋_GBK" w:cs="方正仿宋_GBK" w:hint="eastAsia"/>
          <w:sz w:val="32"/>
          <w:szCs w:val="32"/>
        </w:rPr>
        <w:t>（</w:t>
      </w:r>
      <w:hyperlink r:id="rId9" w:history="1">
        <w:r w:rsidRPr="00F4724F">
          <w:rPr>
            <w:rStyle w:val="a3"/>
            <w:rFonts w:ascii="方正仿宋_GBK" w:eastAsia="方正仿宋_GBK" w:hAnsi="方正仿宋_GBK" w:cs="方正仿宋_GBK" w:hint="eastAsia"/>
            <w:color w:val="auto"/>
            <w:sz w:val="32"/>
            <w:szCs w:val="32"/>
            <w:u w:val="none"/>
          </w:rPr>
          <w:t>www.ccgp-jiangsu.gov.cn</w:t>
        </w:r>
      </w:hyperlink>
      <w:r w:rsidRPr="00F4724F">
        <w:rPr>
          <w:rFonts w:ascii="方正仿宋_GBK" w:eastAsia="方正仿宋_GBK" w:hAnsi="方正仿宋_GBK" w:cs="方正仿宋_GBK" w:hint="eastAsia"/>
          <w:sz w:val="32"/>
          <w:szCs w:val="32"/>
        </w:rPr>
        <w:t>）。</w:t>
      </w:r>
    </w:p>
    <w:p w:rsidR="008D14B6" w:rsidRPr="005D2530" w:rsidRDefault="00BE6B57" w:rsidP="00D14B12">
      <w:pPr>
        <w:spacing w:line="540" w:lineRule="exact"/>
        <w:ind w:firstLineChars="200" w:firstLine="640"/>
        <w:jc w:val="left"/>
        <w:rPr>
          <w:rFonts w:ascii="方正黑体_GBK" w:eastAsia="方正黑体_GBK" w:hAnsi="方正仿宋_GBK" w:cs="方正仿宋_GBK"/>
          <w:sz w:val="32"/>
          <w:szCs w:val="32"/>
        </w:rPr>
      </w:pPr>
      <w:r w:rsidRPr="005D2530">
        <w:rPr>
          <w:rFonts w:ascii="方正黑体_GBK" w:eastAsia="方正黑体_GBK" w:hAnsi="方正仿宋_GBK" w:cs="方正仿宋_GBK" w:hint="eastAsia"/>
          <w:sz w:val="32"/>
          <w:szCs w:val="32"/>
        </w:rPr>
        <w:t>三、</w:t>
      </w:r>
      <w:r w:rsidR="0069388E" w:rsidRPr="005D2530">
        <w:rPr>
          <w:rFonts w:ascii="方正黑体_GBK" w:eastAsia="方正黑体_GBK" w:hAnsi="方正仿宋_GBK" w:cs="方正仿宋_GBK" w:hint="eastAsia"/>
          <w:sz w:val="32"/>
          <w:szCs w:val="32"/>
        </w:rPr>
        <w:t>投标</w:t>
      </w:r>
      <w:r w:rsidR="005119A2" w:rsidRPr="005D2530">
        <w:rPr>
          <w:rFonts w:ascii="方正黑体_GBK" w:eastAsia="方正黑体_GBK" w:hAnsi="方正仿宋_GBK" w:cs="方正仿宋_GBK" w:hint="eastAsia"/>
          <w:sz w:val="32"/>
          <w:szCs w:val="32"/>
        </w:rPr>
        <w:t>基本条件</w:t>
      </w:r>
    </w:p>
    <w:p w:rsidR="000D4E57" w:rsidRPr="002B76CA" w:rsidRDefault="000D4E57" w:rsidP="00D14B12">
      <w:pPr>
        <w:spacing w:line="540" w:lineRule="exact"/>
        <w:ind w:firstLineChars="200" w:firstLine="640"/>
        <w:jc w:val="left"/>
        <w:rPr>
          <w:rFonts w:ascii="方正仿宋_GBK" w:eastAsia="方正仿宋_GBK" w:hAnsi="方正仿宋_GBK" w:cs="方正仿宋_GBK"/>
          <w:sz w:val="32"/>
          <w:szCs w:val="32"/>
        </w:rPr>
      </w:pPr>
      <w:r w:rsidRPr="002B76CA">
        <w:rPr>
          <w:rFonts w:ascii="方正仿宋_GBK" w:eastAsia="方正仿宋_GBK" w:hAnsi="方正仿宋_GBK" w:cs="方正仿宋_GBK" w:hint="eastAsia"/>
          <w:sz w:val="32"/>
          <w:szCs w:val="32"/>
        </w:rPr>
        <w:t>（一）</w:t>
      </w:r>
      <w:r w:rsidR="009864DD" w:rsidRPr="009864DD">
        <w:rPr>
          <w:rFonts w:ascii="方正仿宋_GBK" w:eastAsia="方正仿宋_GBK" w:hAnsi="方正仿宋_GBK" w:cs="方正仿宋_GBK" w:hint="eastAsia"/>
          <w:sz w:val="32"/>
          <w:szCs w:val="32"/>
        </w:rPr>
        <w:t>投标人须是在</w:t>
      </w:r>
      <w:r w:rsidR="009864DD">
        <w:rPr>
          <w:rFonts w:ascii="方正仿宋_GBK" w:eastAsia="方正仿宋_GBK" w:hAnsi="方正仿宋_GBK" w:cs="方正仿宋_GBK" w:hint="eastAsia"/>
          <w:sz w:val="32"/>
          <w:szCs w:val="32"/>
        </w:rPr>
        <w:t>中华人民共和国</w:t>
      </w:r>
      <w:r w:rsidRPr="009864DD">
        <w:rPr>
          <w:rFonts w:ascii="方正仿宋_GBK" w:eastAsia="方正仿宋_GBK" w:hAnsi="方正仿宋_GBK" w:cs="方正仿宋_GBK" w:hint="eastAsia"/>
          <w:sz w:val="32"/>
          <w:szCs w:val="32"/>
        </w:rPr>
        <w:t>境内注册</w:t>
      </w:r>
      <w:r w:rsidRPr="000738E8">
        <w:rPr>
          <w:rFonts w:ascii="方正仿宋_GBK" w:eastAsia="方正仿宋_GBK" w:hAnsi="方正仿宋_GBK" w:cs="方正仿宋_GBK" w:hint="eastAsia"/>
          <w:sz w:val="32"/>
          <w:szCs w:val="32"/>
        </w:rPr>
        <w:t>，</w:t>
      </w:r>
      <w:r w:rsidRPr="002B76CA">
        <w:rPr>
          <w:rFonts w:ascii="方正仿宋_GBK" w:eastAsia="方正仿宋_GBK" w:hAnsi="方正仿宋_GBK" w:cs="方正仿宋_GBK" w:hint="eastAsia"/>
          <w:sz w:val="32"/>
          <w:szCs w:val="32"/>
        </w:rPr>
        <w:t>具有法人资格的企业、事业单位</w:t>
      </w:r>
      <w:r w:rsidR="00683E59">
        <w:rPr>
          <w:rFonts w:ascii="方正仿宋_GBK" w:eastAsia="方正仿宋_GBK" w:hAnsi="方正仿宋_GBK" w:cs="方正仿宋_GBK" w:hint="eastAsia"/>
          <w:sz w:val="32"/>
          <w:szCs w:val="32"/>
        </w:rPr>
        <w:t>或</w:t>
      </w:r>
      <w:r w:rsidRPr="002B76CA">
        <w:rPr>
          <w:rFonts w:ascii="方正仿宋_GBK" w:eastAsia="方正仿宋_GBK" w:hAnsi="方正仿宋_GBK" w:cs="方正仿宋_GBK" w:hint="eastAsia"/>
          <w:sz w:val="32"/>
          <w:szCs w:val="32"/>
        </w:rPr>
        <w:t>其他科研机构</w:t>
      </w:r>
      <w:r>
        <w:rPr>
          <w:rFonts w:ascii="方正仿宋_GBK" w:eastAsia="方正仿宋_GBK" w:hAnsi="方正仿宋_GBK" w:cs="方正仿宋_GBK" w:hint="eastAsia"/>
          <w:sz w:val="32"/>
          <w:szCs w:val="32"/>
        </w:rPr>
        <w:t>，应具有较好的课题实施条件，运行管理规范。</w:t>
      </w:r>
      <w:r w:rsidRPr="002B76CA">
        <w:rPr>
          <w:rFonts w:ascii="方正仿宋_GBK" w:eastAsia="方正仿宋_GBK" w:hAnsi="方正仿宋_GBK" w:cs="方正仿宋_GBK" w:hint="eastAsia"/>
          <w:sz w:val="32"/>
          <w:szCs w:val="32"/>
        </w:rPr>
        <w:t>政府机关不得作为投标</w:t>
      </w:r>
      <w:r w:rsidR="007F5C10">
        <w:rPr>
          <w:rFonts w:ascii="方正仿宋_GBK" w:eastAsia="方正仿宋_GBK" w:hAnsi="方正仿宋_GBK" w:cs="方正仿宋_GBK" w:hint="eastAsia"/>
          <w:sz w:val="32"/>
          <w:szCs w:val="32"/>
        </w:rPr>
        <w:t>人</w:t>
      </w:r>
      <w:r w:rsidRPr="002B76CA">
        <w:rPr>
          <w:rFonts w:ascii="方正仿宋_GBK" w:eastAsia="方正仿宋_GBK" w:hAnsi="方正仿宋_GBK" w:cs="方正仿宋_GBK" w:hint="eastAsia"/>
          <w:sz w:val="32"/>
          <w:szCs w:val="32"/>
        </w:rPr>
        <w:t>。</w:t>
      </w:r>
    </w:p>
    <w:p w:rsidR="002625FB" w:rsidRPr="002625FB" w:rsidRDefault="005119A2" w:rsidP="00D14B12">
      <w:pPr>
        <w:spacing w:line="540" w:lineRule="exact"/>
        <w:ind w:firstLineChars="200" w:firstLine="640"/>
        <w:jc w:val="left"/>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lastRenderedPageBreak/>
        <w:t>（二）</w:t>
      </w:r>
      <w:r w:rsidR="008D14B6">
        <w:rPr>
          <w:rFonts w:ascii="方正仿宋_GBK" w:eastAsia="方正仿宋_GBK" w:hAnsi="方正仿宋_GBK" w:cs="方正仿宋_GBK" w:hint="eastAsia"/>
          <w:sz w:val="32"/>
          <w:szCs w:val="32"/>
        </w:rPr>
        <w:t>课题负责人</w:t>
      </w:r>
      <w:r w:rsidR="00884E4D">
        <w:rPr>
          <w:rFonts w:ascii="方正仿宋_GBK" w:eastAsia="方正仿宋_GBK" w:hAnsi="方正仿宋_GBK" w:cs="方正仿宋_GBK" w:hint="eastAsia"/>
          <w:sz w:val="32"/>
          <w:szCs w:val="32"/>
        </w:rPr>
        <w:t>应</w:t>
      </w:r>
      <w:r w:rsidR="00A170E2">
        <w:rPr>
          <w:rFonts w:ascii="方正仿宋_GBK" w:eastAsia="方正仿宋_GBK" w:hAnsi="方正仿宋_GBK" w:cs="方正仿宋_GBK" w:hint="eastAsia"/>
          <w:sz w:val="32"/>
          <w:szCs w:val="32"/>
        </w:rPr>
        <w:t>具有</w:t>
      </w:r>
      <w:r w:rsidR="00884E4D">
        <w:rPr>
          <w:rFonts w:ascii="方正仿宋_GBK" w:eastAsia="方正仿宋_GBK" w:hAnsi="方正仿宋_GBK" w:cs="方正仿宋_GBK" w:hint="eastAsia"/>
          <w:sz w:val="32"/>
          <w:szCs w:val="32"/>
        </w:rPr>
        <w:t>中级</w:t>
      </w:r>
      <w:r w:rsidR="00A170E2">
        <w:rPr>
          <w:rFonts w:ascii="方正仿宋_GBK" w:eastAsia="方正仿宋_GBK" w:hAnsi="方正仿宋_GBK" w:cs="方正仿宋_GBK" w:hint="eastAsia"/>
          <w:sz w:val="32"/>
          <w:szCs w:val="32"/>
        </w:rPr>
        <w:t>及</w:t>
      </w:r>
      <w:r w:rsidR="00884E4D">
        <w:rPr>
          <w:rFonts w:ascii="方正仿宋_GBK" w:eastAsia="方正仿宋_GBK" w:hAnsi="方正仿宋_GBK" w:cs="方正仿宋_GBK" w:hint="eastAsia"/>
          <w:sz w:val="32"/>
          <w:szCs w:val="32"/>
        </w:rPr>
        <w:t>以上技术职称（应用示范类</w:t>
      </w:r>
      <w:r w:rsidR="003F59BF">
        <w:rPr>
          <w:rFonts w:ascii="方正仿宋_GBK" w:eastAsia="方正仿宋_GBK" w:hAnsi="方正仿宋_GBK" w:cs="方正仿宋_GBK" w:hint="eastAsia"/>
          <w:sz w:val="32"/>
          <w:szCs w:val="32"/>
        </w:rPr>
        <w:t>、</w:t>
      </w:r>
      <w:r w:rsidR="00884E4D">
        <w:rPr>
          <w:rFonts w:ascii="方正仿宋_GBK" w:eastAsia="方正仿宋_GBK" w:hAnsi="方正仿宋_GBK" w:cs="方正仿宋_GBK" w:hint="eastAsia"/>
          <w:sz w:val="32"/>
          <w:szCs w:val="32"/>
        </w:rPr>
        <w:t>技术研发类</w:t>
      </w:r>
      <w:r w:rsidR="003F59BF">
        <w:rPr>
          <w:rFonts w:ascii="方正仿宋_GBK" w:eastAsia="方正仿宋_GBK" w:hAnsi="方正仿宋_GBK" w:cs="方正仿宋_GBK" w:hint="eastAsia"/>
          <w:sz w:val="32"/>
          <w:szCs w:val="32"/>
        </w:rPr>
        <w:t>和</w:t>
      </w:r>
      <w:r w:rsidR="003F59BF" w:rsidRPr="003F59BF">
        <w:rPr>
          <w:rFonts w:ascii="方正仿宋_GBK" w:eastAsia="方正仿宋_GBK" w:hAnsi="方正仿宋_GBK" w:cs="方正仿宋_GBK" w:hint="eastAsia"/>
          <w:sz w:val="32"/>
          <w:szCs w:val="32"/>
        </w:rPr>
        <w:t>综合类</w:t>
      </w:r>
      <w:r w:rsidR="00884E4D">
        <w:rPr>
          <w:rFonts w:ascii="方正仿宋_GBK" w:eastAsia="方正仿宋_GBK" w:hAnsi="方正仿宋_GBK" w:cs="方正仿宋_GBK" w:hint="eastAsia"/>
          <w:sz w:val="32"/>
          <w:szCs w:val="32"/>
        </w:rPr>
        <w:t>须具有高级技术职称）的</w:t>
      </w:r>
      <w:r w:rsidR="00884E4D" w:rsidRPr="002625FB">
        <w:rPr>
          <w:rFonts w:ascii="方正仿宋_GBK" w:eastAsia="方正仿宋_GBK" w:hAnsi="方正仿宋_GBK" w:cs="方正仿宋_GBK" w:hint="eastAsia"/>
          <w:sz w:val="32"/>
          <w:szCs w:val="32"/>
        </w:rPr>
        <w:t>在职在岗</w:t>
      </w:r>
      <w:r w:rsidR="00884E4D">
        <w:rPr>
          <w:rFonts w:ascii="方正仿宋_GBK" w:eastAsia="方正仿宋_GBK" w:hAnsi="方正仿宋_GBK" w:cs="方正仿宋_GBK" w:hint="eastAsia"/>
          <w:sz w:val="32"/>
          <w:szCs w:val="32"/>
        </w:rPr>
        <w:t>人员，具有</w:t>
      </w:r>
      <w:r w:rsidR="002625FB" w:rsidRPr="002625FB">
        <w:rPr>
          <w:rFonts w:ascii="方正仿宋_GBK" w:eastAsia="方正仿宋_GBK" w:hAnsi="方正仿宋_GBK" w:cs="方正仿宋_GBK" w:hint="eastAsia"/>
          <w:sz w:val="32"/>
          <w:szCs w:val="32"/>
        </w:rPr>
        <w:t>相关研究</w:t>
      </w:r>
      <w:r w:rsidR="00B80A42">
        <w:rPr>
          <w:rFonts w:ascii="方正仿宋_GBK" w:eastAsia="方正仿宋_GBK" w:hAnsi="方正仿宋_GBK" w:cs="方正仿宋_GBK" w:hint="eastAsia"/>
          <w:sz w:val="32"/>
          <w:szCs w:val="32"/>
        </w:rPr>
        <w:t>经验</w:t>
      </w:r>
      <w:r w:rsidR="002625FB" w:rsidRPr="002625FB">
        <w:rPr>
          <w:rFonts w:ascii="方正仿宋_GBK" w:eastAsia="方正仿宋_GBK" w:hAnsi="方正仿宋_GBK" w:cs="方正仿宋_GBK" w:hint="eastAsia"/>
          <w:sz w:val="32"/>
          <w:szCs w:val="32"/>
        </w:rPr>
        <w:t>，</w:t>
      </w:r>
      <w:proofErr w:type="gramStart"/>
      <w:r w:rsidR="00884E4D">
        <w:rPr>
          <w:rFonts w:ascii="方正仿宋_GBK" w:eastAsia="方正仿宋_GBK" w:hAnsi="方正仿宋_GBK" w:cs="方正仿宋_GBK" w:hint="eastAsia"/>
          <w:sz w:val="32"/>
          <w:szCs w:val="32"/>
        </w:rPr>
        <w:t>须实际</w:t>
      </w:r>
      <w:proofErr w:type="gramEnd"/>
      <w:r w:rsidR="00884E4D" w:rsidRPr="002625FB">
        <w:rPr>
          <w:rFonts w:ascii="方正仿宋_GBK" w:eastAsia="方正仿宋_GBK" w:hAnsi="方正仿宋_GBK" w:cs="方正仿宋_GBK" w:hint="eastAsia"/>
          <w:sz w:val="32"/>
          <w:szCs w:val="32"/>
        </w:rPr>
        <w:t>主持研究</w:t>
      </w:r>
      <w:r w:rsidR="00884E4D">
        <w:rPr>
          <w:rFonts w:ascii="方正仿宋_GBK" w:eastAsia="方正仿宋_GBK" w:hAnsi="方正仿宋_GBK" w:cs="方正仿宋_GBK" w:hint="eastAsia"/>
          <w:sz w:val="32"/>
          <w:szCs w:val="32"/>
        </w:rPr>
        <w:t>，</w:t>
      </w:r>
      <w:r w:rsidR="002625FB" w:rsidRPr="002625FB">
        <w:rPr>
          <w:rFonts w:ascii="方正仿宋_GBK" w:eastAsia="方正仿宋_GBK" w:hAnsi="方正仿宋_GBK" w:cs="方正仿宋_GBK" w:hint="eastAsia"/>
          <w:sz w:val="32"/>
          <w:szCs w:val="32"/>
        </w:rPr>
        <w:t>能确保在法定退休年龄前完成课题任务。</w:t>
      </w:r>
      <w:r w:rsidR="000C6BB2" w:rsidRPr="004E4FEF">
        <w:rPr>
          <w:rFonts w:ascii="方正仿宋_GBK" w:eastAsia="方正仿宋_GBK" w:hAnsi="方正仿宋_GBK" w:cs="方正仿宋_GBK" w:hint="eastAsia"/>
          <w:sz w:val="32"/>
          <w:szCs w:val="32"/>
        </w:rPr>
        <w:t>公务员</w:t>
      </w:r>
      <w:r w:rsidR="006B0C33" w:rsidRPr="004E4FEF">
        <w:rPr>
          <w:rFonts w:ascii="方正仿宋_GBK" w:eastAsia="方正仿宋_GBK" w:hAnsi="方正仿宋_GBK" w:cs="方正仿宋_GBK" w:hint="eastAsia"/>
          <w:sz w:val="32"/>
          <w:szCs w:val="32"/>
        </w:rPr>
        <w:t>或参公人员</w:t>
      </w:r>
      <w:r w:rsidR="000C6BB2" w:rsidRPr="004E4FEF">
        <w:rPr>
          <w:rFonts w:ascii="方正仿宋_GBK" w:eastAsia="方正仿宋_GBK" w:hAnsi="方正仿宋_GBK" w:cs="方正仿宋_GBK" w:hint="eastAsia"/>
          <w:sz w:val="32"/>
          <w:szCs w:val="32"/>
        </w:rPr>
        <w:t>不得作为课题负责人。</w:t>
      </w:r>
    </w:p>
    <w:p w:rsidR="005119A2" w:rsidRPr="005119A2" w:rsidRDefault="002625FB" w:rsidP="00D14B12">
      <w:pPr>
        <w:spacing w:line="540" w:lineRule="exact"/>
        <w:ind w:firstLineChars="200" w:firstLine="640"/>
        <w:jc w:val="left"/>
        <w:rPr>
          <w:rFonts w:ascii="方正仿宋_GBK" w:eastAsia="方正仿宋_GBK" w:hAnsi="方正仿宋_GBK" w:cs="方正仿宋_GBK"/>
          <w:sz w:val="32"/>
          <w:szCs w:val="32"/>
        </w:rPr>
      </w:pPr>
      <w:r w:rsidRPr="0058100C">
        <w:rPr>
          <w:rFonts w:ascii="方正仿宋_GBK" w:eastAsia="方正仿宋_GBK" w:hAnsi="方正仿宋_GBK" w:cs="方正仿宋_GBK" w:hint="eastAsia"/>
          <w:sz w:val="32"/>
          <w:szCs w:val="32"/>
        </w:rPr>
        <w:t>（三）课题实施地点（含</w:t>
      </w:r>
      <w:r w:rsidR="000C6BB2" w:rsidRPr="0058100C">
        <w:rPr>
          <w:rFonts w:ascii="方正仿宋_GBK" w:eastAsia="方正仿宋_GBK" w:hAnsi="方正仿宋_GBK" w:cs="方正仿宋_GBK" w:hint="eastAsia"/>
          <w:sz w:val="32"/>
          <w:szCs w:val="32"/>
        </w:rPr>
        <w:t>示范、</w:t>
      </w:r>
      <w:r w:rsidRPr="0058100C">
        <w:rPr>
          <w:rFonts w:ascii="方正仿宋_GBK" w:eastAsia="方正仿宋_GBK" w:hAnsi="方正仿宋_GBK" w:cs="方正仿宋_GBK" w:hint="eastAsia"/>
          <w:sz w:val="32"/>
          <w:szCs w:val="32"/>
        </w:rPr>
        <w:t>应用工程实施地点）必须在江苏省境内，并在</w:t>
      </w:r>
      <w:r w:rsidR="00844AE7" w:rsidRPr="0058100C">
        <w:rPr>
          <w:rFonts w:ascii="方正仿宋_GBK" w:eastAsia="方正仿宋_GBK" w:hAnsi="方正仿宋_GBK" w:cs="方正仿宋_GBK" w:hint="eastAsia"/>
          <w:sz w:val="32"/>
          <w:szCs w:val="32"/>
        </w:rPr>
        <w:t>投标</w:t>
      </w:r>
      <w:r w:rsidRPr="0058100C">
        <w:rPr>
          <w:rFonts w:ascii="方正仿宋_GBK" w:eastAsia="方正仿宋_GBK" w:hAnsi="方正仿宋_GBK" w:cs="方正仿宋_GBK" w:hint="eastAsia"/>
          <w:sz w:val="32"/>
          <w:szCs w:val="32"/>
        </w:rPr>
        <w:t>时予以明确，无不可抗拒原因不得变更。</w:t>
      </w:r>
    </w:p>
    <w:p w:rsidR="008D14B6" w:rsidRDefault="008D14B6" w:rsidP="00D14B12">
      <w:pPr>
        <w:spacing w:line="540" w:lineRule="exact"/>
        <w:ind w:firstLineChars="200" w:firstLine="640"/>
        <w:jc w:val="left"/>
        <w:rPr>
          <w:rFonts w:ascii="方正仿宋_GBK" w:eastAsia="方正仿宋_GBK" w:hAnsi="方正仿宋_GBK" w:cs="方正仿宋_GBK"/>
          <w:sz w:val="32"/>
          <w:szCs w:val="32"/>
        </w:rPr>
      </w:pPr>
      <w:r w:rsidRPr="005D2530">
        <w:rPr>
          <w:rFonts w:ascii="方正黑体_GBK" w:eastAsia="方正黑体_GBK" w:hAnsi="方正仿宋_GBK" w:cs="方正仿宋_GBK" w:hint="eastAsia"/>
          <w:sz w:val="32"/>
          <w:szCs w:val="32"/>
        </w:rPr>
        <w:t>四、投标要求</w:t>
      </w:r>
    </w:p>
    <w:p w:rsidR="008D14B6" w:rsidRPr="00366176" w:rsidRDefault="002E62A5" w:rsidP="00D14B12">
      <w:pPr>
        <w:spacing w:line="540" w:lineRule="exact"/>
        <w:ind w:firstLineChars="200" w:firstLine="640"/>
        <w:jc w:val="left"/>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（一）</w:t>
      </w:r>
      <w:r w:rsidR="005D2530" w:rsidRPr="005D2530">
        <w:rPr>
          <w:rFonts w:ascii="方正仿宋_GBK" w:eastAsia="方正仿宋_GBK" w:hAnsi="方正仿宋_GBK" w:cs="方正仿宋_GBK" w:hint="eastAsia"/>
          <w:sz w:val="32"/>
          <w:szCs w:val="32"/>
        </w:rPr>
        <w:t>应用示范类</w:t>
      </w:r>
      <w:r w:rsidR="003F59BF">
        <w:rPr>
          <w:rFonts w:ascii="方正仿宋_GBK" w:eastAsia="方正仿宋_GBK" w:hAnsi="方正仿宋_GBK" w:cs="方正仿宋_GBK" w:hint="eastAsia"/>
          <w:sz w:val="32"/>
          <w:szCs w:val="32"/>
        </w:rPr>
        <w:t>、</w:t>
      </w:r>
      <w:r w:rsidR="00C2750A" w:rsidRPr="00C2750A">
        <w:rPr>
          <w:rFonts w:ascii="方正仿宋_GBK" w:eastAsia="方正仿宋_GBK" w:hAnsi="方正仿宋_GBK" w:cs="方正仿宋_GBK" w:hint="eastAsia"/>
          <w:sz w:val="32"/>
          <w:szCs w:val="32"/>
        </w:rPr>
        <w:t>技术研发类</w:t>
      </w:r>
      <w:r w:rsidR="003F59BF" w:rsidRPr="003F59BF">
        <w:rPr>
          <w:rFonts w:ascii="方正仿宋_GBK" w:eastAsia="方正仿宋_GBK" w:hAnsi="方正仿宋_GBK" w:cs="方正仿宋_GBK" w:hint="eastAsia"/>
          <w:sz w:val="32"/>
          <w:szCs w:val="32"/>
        </w:rPr>
        <w:t>和综合类</w:t>
      </w:r>
      <w:r w:rsidR="00C2750A" w:rsidRPr="00C2750A">
        <w:rPr>
          <w:rFonts w:ascii="方正仿宋_GBK" w:eastAsia="方正仿宋_GBK" w:hAnsi="方正仿宋_GBK" w:cs="方正仿宋_GBK" w:hint="eastAsia"/>
          <w:sz w:val="32"/>
          <w:szCs w:val="32"/>
        </w:rPr>
        <w:t>课题研究期限不超过</w:t>
      </w:r>
      <w:r w:rsidR="00C2750A">
        <w:rPr>
          <w:rFonts w:ascii="方正仿宋_GBK" w:eastAsia="方正仿宋_GBK" w:hAnsi="方正仿宋_GBK" w:cs="方正仿宋_GBK" w:hint="eastAsia"/>
          <w:sz w:val="32"/>
          <w:szCs w:val="32"/>
        </w:rPr>
        <w:t>2</w:t>
      </w:r>
      <w:r w:rsidR="00C2750A" w:rsidRPr="00C2750A">
        <w:rPr>
          <w:rFonts w:ascii="方正仿宋_GBK" w:eastAsia="方正仿宋_GBK" w:hAnsi="方正仿宋_GBK" w:cs="方正仿宋_GBK" w:hint="eastAsia"/>
          <w:sz w:val="32"/>
          <w:szCs w:val="32"/>
        </w:rPr>
        <w:t>年</w:t>
      </w:r>
      <w:r w:rsidR="00C2750A">
        <w:rPr>
          <w:rFonts w:ascii="方正仿宋_GBK" w:eastAsia="方正仿宋_GBK" w:hAnsi="方正仿宋_GBK" w:cs="方正仿宋_GBK" w:hint="eastAsia"/>
          <w:sz w:val="32"/>
          <w:szCs w:val="32"/>
        </w:rPr>
        <w:t>，</w:t>
      </w:r>
      <w:r w:rsidR="00B81EAD">
        <w:rPr>
          <w:rFonts w:ascii="方正仿宋_GBK" w:eastAsia="方正仿宋_GBK" w:hAnsi="方正仿宋_GBK" w:cs="方正仿宋_GBK" w:hint="eastAsia"/>
          <w:sz w:val="32"/>
          <w:szCs w:val="32"/>
        </w:rPr>
        <w:t>管理</w:t>
      </w:r>
      <w:r w:rsidR="00366176" w:rsidRPr="00366176">
        <w:rPr>
          <w:rFonts w:ascii="方正仿宋_GBK" w:eastAsia="方正仿宋_GBK" w:hAnsi="方正仿宋_GBK" w:cs="方正仿宋_GBK" w:hint="eastAsia"/>
          <w:sz w:val="32"/>
          <w:szCs w:val="32"/>
        </w:rPr>
        <w:t>类课题研究期限不超过1年。课题应根据指南要求，科学设置研究周期和总体研究方案，制定阶段目标、年度目标和总目标。</w:t>
      </w:r>
    </w:p>
    <w:p w:rsidR="008D14B6" w:rsidRDefault="008D14B6" w:rsidP="00D14B12">
      <w:pPr>
        <w:spacing w:line="540" w:lineRule="exact"/>
        <w:ind w:firstLineChars="200" w:firstLine="640"/>
        <w:rPr>
          <w:rFonts w:ascii="方正仿宋_GBK" w:eastAsia="方正仿宋_GBK" w:hAnsi="方正仿宋_GBK" w:cs="方正仿宋_GBK"/>
          <w:sz w:val="32"/>
          <w:szCs w:val="32"/>
        </w:rPr>
      </w:pPr>
      <w:r w:rsidRPr="008D14B6">
        <w:rPr>
          <w:rFonts w:ascii="方正仿宋_GBK" w:eastAsia="方正仿宋_GBK" w:hAnsi="方正仿宋_GBK" w:cs="方正仿宋_GBK" w:hint="eastAsia"/>
          <w:sz w:val="32"/>
          <w:szCs w:val="32"/>
        </w:rPr>
        <w:t>（二）</w:t>
      </w:r>
      <w:r w:rsidR="00D474D9">
        <w:rPr>
          <w:rFonts w:ascii="方正仿宋_GBK" w:eastAsia="方正仿宋_GBK" w:hAnsi="方正仿宋_GBK" w:cs="方正仿宋_GBK" w:hint="eastAsia"/>
          <w:sz w:val="32"/>
          <w:szCs w:val="32"/>
        </w:rPr>
        <w:t>同一投标</w:t>
      </w:r>
      <w:r w:rsidR="000D4E57">
        <w:rPr>
          <w:rFonts w:ascii="方正仿宋_GBK" w:eastAsia="方正仿宋_GBK" w:hAnsi="方正仿宋_GBK" w:cs="方正仿宋_GBK" w:hint="eastAsia"/>
          <w:sz w:val="32"/>
          <w:szCs w:val="32"/>
        </w:rPr>
        <w:t>人</w:t>
      </w:r>
      <w:r w:rsidR="00D474D9">
        <w:rPr>
          <w:rFonts w:ascii="方正仿宋_GBK" w:eastAsia="方正仿宋_GBK" w:hAnsi="方正仿宋_GBK" w:cs="方正仿宋_GBK" w:hint="eastAsia"/>
          <w:sz w:val="32"/>
          <w:szCs w:val="32"/>
        </w:rPr>
        <w:t>（包括设</w:t>
      </w:r>
      <w:r w:rsidR="00D3705D">
        <w:rPr>
          <w:rFonts w:ascii="方正仿宋_GBK" w:eastAsia="方正仿宋_GBK" w:hAnsi="方正仿宋_GBK" w:cs="方正仿宋_GBK" w:hint="eastAsia"/>
          <w:sz w:val="32"/>
          <w:szCs w:val="32"/>
        </w:rPr>
        <w:t>立的</w:t>
      </w:r>
      <w:r w:rsidR="00614162">
        <w:rPr>
          <w:rFonts w:ascii="方正仿宋_GBK" w:eastAsia="方正仿宋_GBK" w:hAnsi="方正仿宋_GBK" w:cs="方正仿宋_GBK" w:hint="eastAsia"/>
          <w:sz w:val="32"/>
          <w:szCs w:val="32"/>
        </w:rPr>
        <w:t>控股</w:t>
      </w:r>
      <w:r w:rsidR="00D474D9">
        <w:rPr>
          <w:rFonts w:ascii="方正仿宋_GBK" w:eastAsia="方正仿宋_GBK" w:hAnsi="方正仿宋_GBK" w:cs="方正仿宋_GBK" w:hint="eastAsia"/>
          <w:sz w:val="32"/>
          <w:szCs w:val="32"/>
        </w:rPr>
        <w:t>公司）</w:t>
      </w:r>
      <w:r w:rsidR="00AE41C6">
        <w:rPr>
          <w:rFonts w:ascii="方正仿宋_GBK" w:eastAsia="方正仿宋_GBK" w:hAnsi="方正仿宋_GBK" w:cs="方正仿宋_GBK" w:hint="eastAsia"/>
          <w:sz w:val="32"/>
          <w:szCs w:val="32"/>
        </w:rPr>
        <w:t>可对指南</w:t>
      </w:r>
      <w:r w:rsidR="00183921">
        <w:rPr>
          <w:rFonts w:ascii="方正仿宋_GBK" w:eastAsia="方正仿宋_GBK" w:hAnsi="方正仿宋_GBK" w:cs="方正仿宋_GBK" w:hint="eastAsia"/>
          <w:sz w:val="32"/>
          <w:szCs w:val="32"/>
        </w:rPr>
        <w:t>中</w:t>
      </w:r>
      <w:proofErr w:type="gramStart"/>
      <w:r w:rsidR="00183921">
        <w:rPr>
          <w:rFonts w:ascii="方正仿宋_GBK" w:eastAsia="方正仿宋_GBK" w:hAnsi="方正仿宋_GBK" w:cs="方正仿宋_GBK" w:hint="eastAsia"/>
          <w:sz w:val="32"/>
          <w:szCs w:val="32"/>
        </w:rPr>
        <w:t>不同课题</w:t>
      </w:r>
      <w:proofErr w:type="gramEnd"/>
      <w:r w:rsidR="00AE41C6">
        <w:rPr>
          <w:rFonts w:ascii="方正仿宋_GBK" w:eastAsia="方正仿宋_GBK" w:hAnsi="方正仿宋_GBK" w:cs="方正仿宋_GBK" w:hint="eastAsia"/>
          <w:sz w:val="32"/>
          <w:szCs w:val="32"/>
        </w:rPr>
        <w:t>同时投标，但</w:t>
      </w:r>
      <w:r w:rsidR="00183921">
        <w:rPr>
          <w:rFonts w:ascii="方正仿宋_GBK" w:eastAsia="方正仿宋_GBK" w:hAnsi="方正仿宋_GBK" w:cs="方正仿宋_GBK" w:hint="eastAsia"/>
          <w:sz w:val="32"/>
          <w:szCs w:val="32"/>
        </w:rPr>
        <w:t>不得以不同方式投标</w:t>
      </w:r>
      <w:r w:rsidRPr="008D14B6">
        <w:rPr>
          <w:rFonts w:ascii="方正仿宋_GBK" w:eastAsia="方正仿宋_GBK" w:hAnsi="方正仿宋_GBK" w:cs="方正仿宋_GBK" w:hint="eastAsia"/>
          <w:sz w:val="32"/>
          <w:szCs w:val="32"/>
        </w:rPr>
        <w:t>指南</w:t>
      </w:r>
      <w:r w:rsidR="00183921">
        <w:rPr>
          <w:rFonts w:ascii="方正仿宋_GBK" w:eastAsia="方正仿宋_GBK" w:hAnsi="方正仿宋_GBK" w:cs="方正仿宋_GBK" w:hint="eastAsia"/>
          <w:sz w:val="32"/>
          <w:szCs w:val="32"/>
        </w:rPr>
        <w:t>中同一</w:t>
      </w:r>
      <w:r w:rsidRPr="008D14B6">
        <w:rPr>
          <w:rFonts w:ascii="方正仿宋_GBK" w:eastAsia="方正仿宋_GBK" w:hAnsi="方正仿宋_GBK" w:cs="方正仿宋_GBK" w:hint="eastAsia"/>
          <w:sz w:val="32"/>
          <w:szCs w:val="32"/>
        </w:rPr>
        <w:t>课题。</w:t>
      </w:r>
      <w:r w:rsidR="00C2750A" w:rsidRPr="00C2750A">
        <w:rPr>
          <w:rFonts w:ascii="方正仿宋_GBK" w:eastAsia="方正仿宋_GBK" w:hAnsi="方正仿宋_GBK" w:cs="方正仿宋_GBK" w:hint="eastAsia"/>
          <w:sz w:val="32"/>
          <w:szCs w:val="32"/>
        </w:rPr>
        <w:t>应用示范类</w:t>
      </w:r>
      <w:r w:rsidR="001D3142">
        <w:rPr>
          <w:rFonts w:ascii="方正仿宋_GBK" w:eastAsia="方正仿宋_GBK" w:hAnsi="方正仿宋_GBK" w:cs="方正仿宋_GBK" w:hint="eastAsia"/>
          <w:sz w:val="32"/>
          <w:szCs w:val="32"/>
        </w:rPr>
        <w:t>、</w:t>
      </w:r>
      <w:r w:rsidR="00C2750A" w:rsidRPr="00C2750A">
        <w:rPr>
          <w:rFonts w:ascii="方正仿宋_GBK" w:eastAsia="方正仿宋_GBK" w:hAnsi="方正仿宋_GBK" w:cs="方正仿宋_GBK" w:hint="eastAsia"/>
          <w:sz w:val="32"/>
          <w:szCs w:val="32"/>
        </w:rPr>
        <w:t>技术研发类</w:t>
      </w:r>
      <w:r w:rsidR="001D3142" w:rsidRPr="001D3142">
        <w:rPr>
          <w:rFonts w:ascii="方正仿宋_GBK" w:eastAsia="方正仿宋_GBK" w:hAnsi="方正仿宋_GBK" w:cs="方正仿宋_GBK" w:hint="eastAsia"/>
          <w:sz w:val="32"/>
          <w:szCs w:val="32"/>
        </w:rPr>
        <w:t>和综合类</w:t>
      </w:r>
      <w:r w:rsidR="00C2750A" w:rsidRPr="00C2750A">
        <w:rPr>
          <w:rFonts w:ascii="方正仿宋_GBK" w:eastAsia="方正仿宋_GBK" w:hAnsi="方正仿宋_GBK" w:cs="方正仿宋_GBK" w:hint="eastAsia"/>
          <w:sz w:val="32"/>
          <w:szCs w:val="32"/>
        </w:rPr>
        <w:t>课题</w:t>
      </w:r>
      <w:r w:rsidRPr="008D14B6">
        <w:rPr>
          <w:rFonts w:ascii="方正仿宋_GBK" w:eastAsia="方正仿宋_GBK" w:hAnsi="方正仿宋_GBK" w:cs="方正仿宋_GBK" w:hint="eastAsia"/>
          <w:sz w:val="32"/>
          <w:szCs w:val="32"/>
        </w:rPr>
        <w:t>联合投标单位</w:t>
      </w:r>
      <w:r w:rsidRPr="0058100C">
        <w:rPr>
          <w:rFonts w:ascii="方正仿宋_GBK" w:eastAsia="方正仿宋_GBK" w:hAnsi="方正仿宋_GBK" w:cs="方正仿宋_GBK" w:hint="eastAsia"/>
          <w:sz w:val="32"/>
          <w:szCs w:val="32"/>
        </w:rPr>
        <w:t>不超过3家，</w:t>
      </w:r>
      <w:r w:rsidR="009864DD">
        <w:rPr>
          <w:rFonts w:ascii="方正仿宋_GBK" w:eastAsia="方正仿宋_GBK" w:hAnsi="方正仿宋_GBK" w:cs="方正仿宋_GBK" w:hint="eastAsia"/>
          <w:sz w:val="32"/>
          <w:szCs w:val="32"/>
        </w:rPr>
        <w:t>管理类</w:t>
      </w:r>
      <w:r w:rsidRPr="008D14B6">
        <w:rPr>
          <w:rFonts w:ascii="方正仿宋_GBK" w:eastAsia="方正仿宋_GBK" w:hAnsi="方正仿宋_GBK" w:cs="方正仿宋_GBK" w:hint="eastAsia"/>
          <w:sz w:val="32"/>
          <w:szCs w:val="32"/>
        </w:rPr>
        <w:t>课题不接受联合投标。</w:t>
      </w:r>
      <w:r w:rsidR="000E773B">
        <w:rPr>
          <w:rFonts w:ascii="方正仿宋_GBK" w:eastAsia="方正仿宋_GBK" w:hAnsi="方正仿宋_GBK" w:cs="方正仿宋_GBK" w:hint="eastAsia"/>
          <w:sz w:val="32"/>
          <w:szCs w:val="32"/>
        </w:rPr>
        <w:t>联合投标单位须签订联合投标协议，牵头投标单位承担的课题研究任务及经费不得低于50％</w:t>
      </w:r>
      <w:r w:rsidR="00926FA4">
        <w:rPr>
          <w:rFonts w:ascii="方正仿宋_GBK" w:eastAsia="方正仿宋_GBK" w:hAnsi="方正仿宋_GBK" w:cs="方正仿宋_GBK" w:hint="eastAsia"/>
          <w:sz w:val="32"/>
          <w:szCs w:val="32"/>
        </w:rPr>
        <w:t>。</w:t>
      </w:r>
    </w:p>
    <w:p w:rsidR="00525D0C" w:rsidRDefault="00A9192B" w:rsidP="00D14B12">
      <w:pPr>
        <w:spacing w:line="540" w:lineRule="exact"/>
        <w:ind w:firstLineChars="200" w:firstLine="640"/>
        <w:jc w:val="left"/>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（三）</w:t>
      </w:r>
      <w:r w:rsidR="005732C6">
        <w:rPr>
          <w:rFonts w:ascii="方正仿宋_GBK" w:eastAsia="方正仿宋_GBK" w:hAnsi="方正仿宋_GBK" w:cs="方正仿宋_GBK" w:hint="eastAsia"/>
          <w:sz w:val="32"/>
          <w:szCs w:val="32"/>
        </w:rPr>
        <w:t>每个课题设1名课题负责人，</w:t>
      </w:r>
      <w:r w:rsidR="00C576DB">
        <w:rPr>
          <w:rFonts w:ascii="方正仿宋_GBK" w:eastAsia="方正仿宋_GBK" w:hAnsi="方正仿宋_GBK" w:cs="方正仿宋_GBK" w:hint="eastAsia"/>
          <w:sz w:val="32"/>
          <w:szCs w:val="32"/>
        </w:rPr>
        <w:t>已有</w:t>
      </w:r>
      <w:r w:rsidR="00FB0FB4">
        <w:rPr>
          <w:rFonts w:ascii="方正仿宋_GBK" w:eastAsia="方正仿宋_GBK" w:hAnsi="方正仿宋_GBK" w:cs="方正仿宋_GBK" w:hint="eastAsia"/>
          <w:sz w:val="32"/>
          <w:szCs w:val="32"/>
        </w:rPr>
        <w:t>在</w:t>
      </w:r>
      <w:proofErr w:type="gramStart"/>
      <w:r w:rsidR="00FB0FB4">
        <w:rPr>
          <w:rFonts w:ascii="方正仿宋_GBK" w:eastAsia="方正仿宋_GBK" w:hAnsi="方正仿宋_GBK" w:cs="方正仿宋_GBK" w:hint="eastAsia"/>
          <w:sz w:val="32"/>
          <w:szCs w:val="32"/>
        </w:rPr>
        <w:t>研</w:t>
      </w:r>
      <w:proofErr w:type="gramEnd"/>
      <w:r w:rsidR="00FB0FB4">
        <w:rPr>
          <w:rFonts w:ascii="方正仿宋_GBK" w:eastAsia="方正仿宋_GBK" w:hAnsi="方正仿宋_GBK" w:cs="方正仿宋_GBK" w:hint="eastAsia"/>
          <w:sz w:val="32"/>
          <w:szCs w:val="32"/>
        </w:rPr>
        <w:t>省环保科研课题</w:t>
      </w:r>
      <w:r w:rsidR="0058100C">
        <w:rPr>
          <w:rFonts w:ascii="方正仿宋_GBK" w:eastAsia="方正仿宋_GBK" w:hAnsi="方正仿宋_GBK" w:cs="方正仿宋_GBK" w:hint="eastAsia"/>
          <w:sz w:val="32"/>
          <w:szCs w:val="32"/>
        </w:rPr>
        <w:t>或</w:t>
      </w:r>
      <w:r w:rsidR="001D3142" w:rsidRPr="001D3142">
        <w:rPr>
          <w:rFonts w:ascii="方正仿宋_GBK" w:eastAsia="方正仿宋_GBK" w:hAnsi="方正仿宋_GBK" w:cs="方正仿宋_GBK" w:hint="eastAsia"/>
          <w:sz w:val="32"/>
          <w:szCs w:val="32"/>
        </w:rPr>
        <w:t>省级治</w:t>
      </w:r>
      <w:proofErr w:type="gramStart"/>
      <w:r w:rsidR="001D3142" w:rsidRPr="001D3142">
        <w:rPr>
          <w:rFonts w:ascii="方正仿宋_GBK" w:eastAsia="方正仿宋_GBK" w:hAnsi="方正仿宋_GBK" w:cs="方正仿宋_GBK" w:hint="eastAsia"/>
          <w:sz w:val="32"/>
          <w:szCs w:val="32"/>
        </w:rPr>
        <w:t>太</w:t>
      </w:r>
      <w:proofErr w:type="gramEnd"/>
      <w:r w:rsidR="001D3142" w:rsidRPr="001D3142">
        <w:rPr>
          <w:rFonts w:ascii="方正仿宋_GBK" w:eastAsia="方正仿宋_GBK" w:hAnsi="方正仿宋_GBK" w:cs="方正仿宋_GBK" w:hint="eastAsia"/>
          <w:sz w:val="32"/>
          <w:szCs w:val="32"/>
        </w:rPr>
        <w:t>科研课题</w:t>
      </w:r>
      <w:r w:rsidR="00FB0FB4" w:rsidRPr="00F40274">
        <w:rPr>
          <w:rFonts w:ascii="方正仿宋_GBK" w:eastAsia="方正仿宋_GBK" w:hAnsi="方正仿宋_GBK" w:cs="方正仿宋_GBK" w:hint="eastAsia"/>
          <w:sz w:val="32"/>
          <w:szCs w:val="32"/>
        </w:rPr>
        <w:t>2项及以上</w:t>
      </w:r>
      <w:r w:rsidR="007F5B32">
        <w:rPr>
          <w:rFonts w:ascii="方正仿宋_GBK" w:eastAsia="方正仿宋_GBK" w:hAnsi="方正仿宋_GBK" w:cs="方正仿宋_GBK" w:hint="eastAsia"/>
          <w:sz w:val="32"/>
          <w:szCs w:val="32"/>
        </w:rPr>
        <w:t>的</w:t>
      </w:r>
      <w:r w:rsidR="001A33ED">
        <w:rPr>
          <w:rFonts w:ascii="方正仿宋_GBK" w:eastAsia="方正仿宋_GBK" w:hAnsi="方正仿宋_GBK" w:cs="方正仿宋_GBK" w:hint="eastAsia"/>
          <w:sz w:val="32"/>
          <w:szCs w:val="32"/>
        </w:rPr>
        <w:t>课题负责人</w:t>
      </w:r>
      <w:r w:rsidR="00366274">
        <w:rPr>
          <w:rFonts w:ascii="方正仿宋_GBK" w:eastAsia="方正仿宋_GBK" w:hAnsi="方正仿宋_GBK" w:cs="方正仿宋_GBK" w:hint="eastAsia"/>
          <w:sz w:val="32"/>
          <w:szCs w:val="32"/>
        </w:rPr>
        <w:t>不得</w:t>
      </w:r>
      <w:r w:rsidR="00C576DB">
        <w:rPr>
          <w:rFonts w:ascii="方正仿宋_GBK" w:eastAsia="方正仿宋_GBK" w:hAnsi="方正仿宋_GBK" w:cs="方正仿宋_GBK" w:hint="eastAsia"/>
          <w:sz w:val="32"/>
          <w:szCs w:val="32"/>
        </w:rPr>
        <w:t>作为课题负责人参与投标</w:t>
      </w:r>
      <w:r w:rsidR="00366274">
        <w:rPr>
          <w:rFonts w:ascii="方正仿宋_GBK" w:eastAsia="方正仿宋_GBK" w:hAnsi="方正仿宋_GBK" w:cs="方正仿宋_GBK" w:hint="eastAsia"/>
          <w:sz w:val="32"/>
          <w:szCs w:val="32"/>
        </w:rPr>
        <w:t>。</w:t>
      </w:r>
    </w:p>
    <w:p w:rsidR="00DB746D" w:rsidRPr="00DE2206" w:rsidRDefault="00DB746D" w:rsidP="00D14B12">
      <w:pPr>
        <w:spacing w:line="540" w:lineRule="exact"/>
        <w:ind w:firstLineChars="200" w:firstLine="640"/>
        <w:jc w:val="left"/>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（四）</w:t>
      </w:r>
      <w:r w:rsidR="003275AF" w:rsidRPr="00DE2206">
        <w:rPr>
          <w:rFonts w:ascii="方正仿宋_GBK" w:eastAsia="方正仿宋_GBK" w:hAnsi="方正仿宋_GBK" w:cs="方正仿宋_GBK" w:hint="eastAsia"/>
          <w:sz w:val="32"/>
          <w:szCs w:val="32"/>
        </w:rPr>
        <w:t>投标</w:t>
      </w:r>
      <w:r w:rsidR="0001553E" w:rsidRPr="00DE2206">
        <w:rPr>
          <w:rFonts w:ascii="方正仿宋_GBK" w:eastAsia="方正仿宋_GBK" w:hAnsi="方正仿宋_GBK" w:cs="方正仿宋_GBK" w:hint="eastAsia"/>
          <w:sz w:val="32"/>
          <w:szCs w:val="32"/>
        </w:rPr>
        <w:t>人</w:t>
      </w:r>
      <w:r w:rsidR="003275AF" w:rsidRPr="00DE2206">
        <w:rPr>
          <w:rFonts w:ascii="方正仿宋_GBK" w:eastAsia="方正仿宋_GBK" w:hAnsi="方正仿宋_GBK" w:cs="方正仿宋_GBK" w:hint="eastAsia"/>
          <w:sz w:val="32"/>
          <w:szCs w:val="32"/>
        </w:rPr>
        <w:t>及课题负责人在承担省</w:t>
      </w:r>
      <w:r w:rsidR="0001553E" w:rsidRPr="00DE2206">
        <w:rPr>
          <w:rFonts w:ascii="方正仿宋_GBK" w:eastAsia="方正仿宋_GBK" w:hAnsi="方正仿宋_GBK" w:cs="方正仿宋_GBK" w:hint="eastAsia"/>
          <w:sz w:val="32"/>
          <w:szCs w:val="32"/>
        </w:rPr>
        <w:t>级</w:t>
      </w:r>
      <w:r w:rsidR="003275AF" w:rsidRPr="00DE2206">
        <w:rPr>
          <w:rFonts w:ascii="方正仿宋_GBK" w:eastAsia="方正仿宋_GBK" w:hAnsi="方正仿宋_GBK" w:cs="方正仿宋_GBK" w:hint="eastAsia"/>
          <w:sz w:val="32"/>
          <w:szCs w:val="32"/>
        </w:rPr>
        <w:t>环保科研课题</w:t>
      </w:r>
      <w:r w:rsidR="001D3142">
        <w:rPr>
          <w:rFonts w:ascii="方正仿宋_GBK" w:eastAsia="方正仿宋_GBK" w:hAnsi="方正仿宋_GBK" w:cs="方正仿宋_GBK" w:hint="eastAsia"/>
          <w:sz w:val="32"/>
          <w:szCs w:val="32"/>
        </w:rPr>
        <w:t>和</w:t>
      </w:r>
      <w:r w:rsidR="001D3142" w:rsidRPr="001D3142">
        <w:rPr>
          <w:rFonts w:ascii="方正仿宋_GBK" w:eastAsia="方正仿宋_GBK" w:hAnsi="方正仿宋_GBK" w:cs="方正仿宋_GBK" w:hint="eastAsia"/>
          <w:sz w:val="32"/>
          <w:szCs w:val="32"/>
        </w:rPr>
        <w:t>省级治</w:t>
      </w:r>
      <w:proofErr w:type="gramStart"/>
      <w:r w:rsidR="001D3142" w:rsidRPr="001D3142">
        <w:rPr>
          <w:rFonts w:ascii="方正仿宋_GBK" w:eastAsia="方正仿宋_GBK" w:hAnsi="方正仿宋_GBK" w:cs="方正仿宋_GBK" w:hint="eastAsia"/>
          <w:sz w:val="32"/>
          <w:szCs w:val="32"/>
        </w:rPr>
        <w:t>太</w:t>
      </w:r>
      <w:proofErr w:type="gramEnd"/>
      <w:r w:rsidR="001D3142" w:rsidRPr="001D3142">
        <w:rPr>
          <w:rFonts w:ascii="方正仿宋_GBK" w:eastAsia="方正仿宋_GBK" w:hAnsi="方正仿宋_GBK" w:cs="方正仿宋_GBK" w:hint="eastAsia"/>
          <w:sz w:val="32"/>
          <w:szCs w:val="32"/>
        </w:rPr>
        <w:t>科研课题</w:t>
      </w:r>
      <w:r w:rsidR="003275AF" w:rsidRPr="00DE2206">
        <w:rPr>
          <w:rFonts w:ascii="方正仿宋_GBK" w:eastAsia="方正仿宋_GBK" w:hAnsi="方正仿宋_GBK" w:cs="方正仿宋_GBK" w:hint="eastAsia"/>
          <w:sz w:val="32"/>
          <w:szCs w:val="32"/>
        </w:rPr>
        <w:t>中无不良记录。</w:t>
      </w:r>
      <w:r w:rsidR="00366274" w:rsidRPr="00F97FAA">
        <w:rPr>
          <w:rFonts w:ascii="方正仿宋_GBK" w:eastAsia="方正仿宋_GBK" w:hAnsi="方正仿宋_GBK" w:cs="方正仿宋_GBK" w:hint="eastAsia"/>
          <w:sz w:val="32"/>
          <w:szCs w:val="32"/>
        </w:rPr>
        <w:t>承担省</w:t>
      </w:r>
      <w:r w:rsidR="0001553E" w:rsidRPr="00F97FAA">
        <w:rPr>
          <w:rFonts w:ascii="方正仿宋_GBK" w:eastAsia="方正仿宋_GBK" w:hAnsi="方正仿宋_GBK" w:cs="方正仿宋_GBK" w:hint="eastAsia"/>
          <w:sz w:val="32"/>
          <w:szCs w:val="32"/>
        </w:rPr>
        <w:t>级</w:t>
      </w:r>
      <w:r w:rsidR="00366274" w:rsidRPr="00F97FAA">
        <w:rPr>
          <w:rFonts w:ascii="方正仿宋_GBK" w:eastAsia="方正仿宋_GBK" w:hAnsi="方正仿宋_GBK" w:cs="方正仿宋_GBK" w:hint="eastAsia"/>
          <w:sz w:val="32"/>
          <w:szCs w:val="32"/>
        </w:rPr>
        <w:t>环保科研课题</w:t>
      </w:r>
      <w:r w:rsidR="00C707EF">
        <w:rPr>
          <w:rFonts w:ascii="方正仿宋_GBK" w:eastAsia="方正仿宋_GBK" w:hAnsi="方正仿宋_GBK" w:cs="方正仿宋_GBK" w:hint="eastAsia"/>
          <w:sz w:val="32"/>
          <w:szCs w:val="32"/>
        </w:rPr>
        <w:t>或</w:t>
      </w:r>
      <w:r w:rsidR="001D3142" w:rsidRPr="00F97FAA">
        <w:rPr>
          <w:rFonts w:ascii="方正仿宋_GBK" w:eastAsia="方正仿宋_GBK" w:hAnsi="方正仿宋_GBK" w:cs="方正仿宋_GBK" w:hint="eastAsia"/>
          <w:sz w:val="32"/>
          <w:szCs w:val="32"/>
        </w:rPr>
        <w:t>省级治</w:t>
      </w:r>
      <w:proofErr w:type="gramStart"/>
      <w:r w:rsidR="001D3142" w:rsidRPr="00F97FAA">
        <w:rPr>
          <w:rFonts w:ascii="方正仿宋_GBK" w:eastAsia="方正仿宋_GBK" w:hAnsi="方正仿宋_GBK" w:cs="方正仿宋_GBK" w:hint="eastAsia"/>
          <w:sz w:val="32"/>
          <w:szCs w:val="32"/>
        </w:rPr>
        <w:t>太</w:t>
      </w:r>
      <w:proofErr w:type="gramEnd"/>
      <w:r w:rsidR="001D3142" w:rsidRPr="00F97FAA">
        <w:rPr>
          <w:rFonts w:ascii="方正仿宋_GBK" w:eastAsia="方正仿宋_GBK" w:hAnsi="方正仿宋_GBK" w:cs="方正仿宋_GBK" w:hint="eastAsia"/>
          <w:sz w:val="32"/>
          <w:szCs w:val="32"/>
        </w:rPr>
        <w:t>科研课题</w:t>
      </w:r>
      <w:r w:rsidR="00366274" w:rsidRPr="00F97FAA">
        <w:rPr>
          <w:rFonts w:ascii="方正仿宋_GBK" w:eastAsia="方正仿宋_GBK" w:hAnsi="方正仿宋_GBK" w:cs="方正仿宋_GBK" w:hint="eastAsia"/>
          <w:sz w:val="32"/>
          <w:szCs w:val="32"/>
        </w:rPr>
        <w:t>逾期未完成</w:t>
      </w:r>
      <w:r w:rsidR="00C576DB" w:rsidRPr="00F97FAA">
        <w:rPr>
          <w:rFonts w:ascii="方正仿宋_GBK" w:eastAsia="方正仿宋_GBK" w:hAnsi="方正仿宋_GBK" w:cs="方正仿宋_GBK" w:hint="eastAsia"/>
          <w:sz w:val="32"/>
          <w:szCs w:val="32"/>
        </w:rPr>
        <w:t>的</w:t>
      </w:r>
      <w:r w:rsidR="00EC55FA" w:rsidRPr="00F97FAA">
        <w:rPr>
          <w:rFonts w:ascii="方正仿宋_GBK" w:eastAsia="方正仿宋_GBK" w:hAnsi="方正仿宋_GBK" w:cs="方正仿宋_GBK" w:hint="eastAsia"/>
          <w:sz w:val="32"/>
          <w:szCs w:val="32"/>
        </w:rPr>
        <w:t>课题负责人及主要成员</w:t>
      </w:r>
      <w:r w:rsidR="00D97E51" w:rsidRPr="00F97FAA">
        <w:rPr>
          <w:rFonts w:ascii="方正仿宋_GBK" w:eastAsia="方正仿宋_GBK" w:hAnsi="方正仿宋_GBK" w:cs="方正仿宋_GBK" w:hint="eastAsia"/>
          <w:sz w:val="32"/>
          <w:szCs w:val="32"/>
        </w:rPr>
        <w:t>（前3名）</w:t>
      </w:r>
      <w:r w:rsidR="00C576DB" w:rsidRPr="00F97FAA">
        <w:rPr>
          <w:rFonts w:ascii="方正仿宋_GBK" w:eastAsia="方正仿宋_GBK" w:hAnsi="方正仿宋_GBK" w:cs="方正仿宋_GBK" w:hint="eastAsia"/>
          <w:sz w:val="32"/>
          <w:szCs w:val="32"/>
        </w:rPr>
        <w:t>，不得作为课题负责人参与投标。</w:t>
      </w:r>
      <w:r w:rsidR="00FD0115" w:rsidRPr="00F97FAA">
        <w:rPr>
          <w:rFonts w:ascii="方正仿宋_GBK" w:eastAsia="方正仿宋_GBK" w:hAnsi="方正仿宋_GBK" w:cs="方正仿宋_GBK" w:hint="eastAsia"/>
          <w:sz w:val="32"/>
          <w:szCs w:val="32"/>
        </w:rPr>
        <w:t>承担的省级环保科研课题</w:t>
      </w:r>
      <w:r w:rsidR="00C707EF">
        <w:rPr>
          <w:rFonts w:ascii="方正仿宋_GBK" w:eastAsia="方正仿宋_GBK" w:hAnsi="方正仿宋_GBK" w:cs="方正仿宋_GBK" w:hint="eastAsia"/>
          <w:sz w:val="32"/>
          <w:szCs w:val="32"/>
        </w:rPr>
        <w:t>或</w:t>
      </w:r>
      <w:r w:rsidR="001D3142" w:rsidRPr="00F97FAA">
        <w:rPr>
          <w:rFonts w:ascii="方正仿宋_GBK" w:eastAsia="方正仿宋_GBK" w:hAnsi="方正仿宋_GBK" w:cs="方正仿宋_GBK" w:hint="eastAsia"/>
          <w:sz w:val="32"/>
          <w:szCs w:val="32"/>
        </w:rPr>
        <w:t>省级治</w:t>
      </w:r>
      <w:proofErr w:type="gramStart"/>
      <w:r w:rsidR="001D3142" w:rsidRPr="00F97FAA">
        <w:rPr>
          <w:rFonts w:ascii="方正仿宋_GBK" w:eastAsia="方正仿宋_GBK" w:hAnsi="方正仿宋_GBK" w:cs="方正仿宋_GBK" w:hint="eastAsia"/>
          <w:sz w:val="32"/>
          <w:szCs w:val="32"/>
        </w:rPr>
        <w:t>太</w:t>
      </w:r>
      <w:proofErr w:type="gramEnd"/>
      <w:r w:rsidR="001D3142" w:rsidRPr="00F97FAA">
        <w:rPr>
          <w:rFonts w:ascii="方正仿宋_GBK" w:eastAsia="方正仿宋_GBK" w:hAnsi="方正仿宋_GBK" w:cs="方正仿宋_GBK" w:hint="eastAsia"/>
          <w:sz w:val="32"/>
          <w:szCs w:val="32"/>
        </w:rPr>
        <w:t>科研课题</w:t>
      </w:r>
      <w:r w:rsidR="00FD0115" w:rsidRPr="00F97FAA">
        <w:rPr>
          <w:rFonts w:ascii="方正仿宋_GBK" w:eastAsia="方正仿宋_GBK" w:hAnsi="方正仿宋_GBK" w:cs="方正仿宋_GBK" w:hint="eastAsia"/>
          <w:sz w:val="32"/>
          <w:szCs w:val="32"/>
        </w:rPr>
        <w:t>验收专家评审结论为“不通过验收”的课题承担单位和</w:t>
      </w:r>
      <w:r w:rsidR="00FD0115" w:rsidRPr="00F97FAA">
        <w:rPr>
          <w:rFonts w:ascii="方正仿宋_GBK" w:eastAsia="方正仿宋_GBK" w:hAnsi="方正仿宋_GBK" w:cs="方正仿宋_GBK" w:hint="eastAsia"/>
          <w:sz w:val="32"/>
          <w:szCs w:val="32"/>
        </w:rPr>
        <w:lastRenderedPageBreak/>
        <w:t>课题负责人，按照有关规定3年内不得参加投标。</w:t>
      </w:r>
      <w:r w:rsidR="00C576DB" w:rsidRPr="00F97FAA">
        <w:rPr>
          <w:rFonts w:ascii="方正仿宋_GBK" w:eastAsia="方正仿宋_GBK" w:hAnsi="方正仿宋_GBK" w:cs="方正仿宋_GBK" w:hint="eastAsia"/>
          <w:sz w:val="32"/>
          <w:szCs w:val="32"/>
        </w:rPr>
        <w:t>承担的省级环保科研课题</w:t>
      </w:r>
      <w:r w:rsidR="00C707EF">
        <w:rPr>
          <w:rFonts w:ascii="方正仿宋_GBK" w:eastAsia="方正仿宋_GBK" w:hAnsi="方正仿宋_GBK" w:cs="方正仿宋_GBK" w:hint="eastAsia"/>
          <w:sz w:val="32"/>
          <w:szCs w:val="32"/>
        </w:rPr>
        <w:t>或</w:t>
      </w:r>
      <w:r w:rsidR="001D3142" w:rsidRPr="00F97FAA">
        <w:rPr>
          <w:rFonts w:ascii="方正仿宋_GBK" w:eastAsia="方正仿宋_GBK" w:hAnsi="方正仿宋_GBK" w:cs="方正仿宋_GBK" w:hint="eastAsia"/>
          <w:sz w:val="32"/>
          <w:szCs w:val="32"/>
        </w:rPr>
        <w:t>省级治</w:t>
      </w:r>
      <w:proofErr w:type="gramStart"/>
      <w:r w:rsidR="001D3142" w:rsidRPr="00F97FAA">
        <w:rPr>
          <w:rFonts w:ascii="方正仿宋_GBK" w:eastAsia="方正仿宋_GBK" w:hAnsi="方正仿宋_GBK" w:cs="方正仿宋_GBK" w:hint="eastAsia"/>
          <w:sz w:val="32"/>
          <w:szCs w:val="32"/>
        </w:rPr>
        <w:t>太</w:t>
      </w:r>
      <w:proofErr w:type="gramEnd"/>
      <w:r w:rsidR="001D3142" w:rsidRPr="00F97FAA">
        <w:rPr>
          <w:rFonts w:ascii="方正仿宋_GBK" w:eastAsia="方正仿宋_GBK" w:hAnsi="方正仿宋_GBK" w:cs="方正仿宋_GBK" w:hint="eastAsia"/>
          <w:sz w:val="32"/>
          <w:szCs w:val="32"/>
        </w:rPr>
        <w:t>科研课题</w:t>
      </w:r>
      <w:r w:rsidR="00366274" w:rsidRPr="00F97FAA">
        <w:rPr>
          <w:rFonts w:ascii="方正仿宋_GBK" w:eastAsia="方正仿宋_GBK" w:hAnsi="方正仿宋_GBK" w:cs="方正仿宋_GBK" w:hint="eastAsia"/>
          <w:sz w:val="32"/>
          <w:szCs w:val="32"/>
        </w:rPr>
        <w:t>验收</w:t>
      </w:r>
      <w:r w:rsidR="0001553E" w:rsidRPr="00F97FAA">
        <w:rPr>
          <w:rFonts w:ascii="方正仿宋_GBK" w:eastAsia="方正仿宋_GBK" w:hAnsi="方正仿宋_GBK" w:cs="方正仿宋_GBK" w:hint="eastAsia"/>
          <w:sz w:val="32"/>
          <w:szCs w:val="32"/>
        </w:rPr>
        <w:t>专家评审结论为“结题”的</w:t>
      </w:r>
      <w:r w:rsidR="00EC55FA" w:rsidRPr="00F97FAA">
        <w:rPr>
          <w:rFonts w:ascii="方正仿宋_GBK" w:eastAsia="方正仿宋_GBK" w:hAnsi="方正仿宋_GBK" w:cs="方正仿宋_GBK" w:hint="eastAsia"/>
          <w:sz w:val="32"/>
          <w:szCs w:val="32"/>
        </w:rPr>
        <w:t>课题负责人</w:t>
      </w:r>
      <w:r w:rsidR="00DE2206" w:rsidRPr="00F97FAA">
        <w:rPr>
          <w:rFonts w:ascii="方正仿宋_GBK" w:eastAsia="方正仿宋_GBK" w:hAnsi="方正仿宋_GBK" w:cs="方正仿宋_GBK" w:hint="eastAsia"/>
          <w:sz w:val="32"/>
          <w:szCs w:val="32"/>
        </w:rPr>
        <w:t>，</w:t>
      </w:r>
      <w:r w:rsidR="00D111A5" w:rsidRPr="00F97FAA">
        <w:rPr>
          <w:rFonts w:ascii="方正仿宋_GBK" w:eastAsia="方正仿宋_GBK" w:hAnsi="方正仿宋_GBK" w:cs="方正仿宋_GBK" w:hint="eastAsia"/>
          <w:sz w:val="32"/>
          <w:szCs w:val="32"/>
        </w:rPr>
        <w:t>按照有关规定</w:t>
      </w:r>
      <w:r w:rsidR="00727AB1" w:rsidRPr="00F97FAA">
        <w:rPr>
          <w:rFonts w:ascii="方正仿宋_GBK" w:eastAsia="方正仿宋_GBK" w:hAnsi="方正仿宋_GBK" w:cs="方正仿宋_GBK" w:hint="eastAsia"/>
          <w:sz w:val="32"/>
          <w:szCs w:val="32"/>
        </w:rPr>
        <w:t>3</w:t>
      </w:r>
      <w:r w:rsidR="00DE2206" w:rsidRPr="00F97FAA">
        <w:rPr>
          <w:rFonts w:ascii="方正仿宋_GBK" w:eastAsia="方正仿宋_GBK" w:hAnsi="方正仿宋_GBK" w:cs="方正仿宋_GBK" w:hint="eastAsia"/>
          <w:sz w:val="32"/>
          <w:szCs w:val="32"/>
        </w:rPr>
        <w:t>年内</w:t>
      </w:r>
      <w:r w:rsidR="00D111A5" w:rsidRPr="00F97FAA">
        <w:rPr>
          <w:rFonts w:ascii="方正仿宋_GBK" w:eastAsia="方正仿宋_GBK" w:hAnsi="方正仿宋_GBK" w:cs="方正仿宋_GBK" w:hint="eastAsia"/>
          <w:sz w:val="32"/>
          <w:szCs w:val="32"/>
        </w:rPr>
        <w:t>不得</w:t>
      </w:r>
      <w:r w:rsidR="00C576DB" w:rsidRPr="00F97FAA">
        <w:rPr>
          <w:rFonts w:ascii="方正仿宋_GBK" w:eastAsia="方正仿宋_GBK" w:hAnsi="方正仿宋_GBK" w:cs="方正仿宋_GBK" w:hint="eastAsia"/>
          <w:sz w:val="32"/>
          <w:szCs w:val="32"/>
        </w:rPr>
        <w:t>作为课题负责人参加投标</w:t>
      </w:r>
      <w:r w:rsidR="00DE2206" w:rsidRPr="00F97FAA">
        <w:rPr>
          <w:rFonts w:ascii="方正仿宋_GBK" w:eastAsia="方正仿宋_GBK" w:hAnsi="方正仿宋_GBK" w:cs="方正仿宋_GBK" w:hint="eastAsia"/>
          <w:sz w:val="32"/>
          <w:szCs w:val="32"/>
        </w:rPr>
        <w:t>。</w:t>
      </w:r>
      <w:r w:rsidR="00D14B12">
        <w:rPr>
          <w:rFonts w:ascii="方正仿宋_GBK" w:eastAsia="方正仿宋_GBK" w:hAnsi="方正仿宋_GBK" w:cs="方正仿宋_GBK" w:hint="eastAsia"/>
          <w:sz w:val="32"/>
          <w:szCs w:val="32"/>
        </w:rPr>
        <w:t>承担省</w:t>
      </w:r>
      <w:r w:rsidR="00C576DB" w:rsidRPr="00F97FAA">
        <w:rPr>
          <w:rFonts w:ascii="方正仿宋_GBK" w:eastAsia="方正仿宋_GBK" w:hAnsi="方正仿宋_GBK" w:cs="方正仿宋_GBK" w:hint="eastAsia"/>
          <w:sz w:val="32"/>
          <w:szCs w:val="32"/>
        </w:rPr>
        <w:t>环保科研</w:t>
      </w:r>
      <w:r w:rsidR="00D111A5" w:rsidRPr="00F97FAA">
        <w:rPr>
          <w:rFonts w:ascii="方正仿宋_GBK" w:eastAsia="方正仿宋_GBK" w:hAnsi="方正仿宋_GBK" w:cs="方正仿宋_GBK" w:hint="eastAsia"/>
          <w:sz w:val="32"/>
          <w:szCs w:val="32"/>
        </w:rPr>
        <w:t>课题</w:t>
      </w:r>
      <w:r w:rsidR="00C707EF">
        <w:rPr>
          <w:rFonts w:ascii="方正仿宋_GBK" w:eastAsia="方正仿宋_GBK" w:hAnsi="方正仿宋_GBK" w:cs="方正仿宋_GBK" w:hint="eastAsia"/>
          <w:sz w:val="32"/>
          <w:szCs w:val="32"/>
        </w:rPr>
        <w:t>或</w:t>
      </w:r>
      <w:r w:rsidR="00D14B12" w:rsidRPr="00D14B12">
        <w:rPr>
          <w:rFonts w:ascii="方正仿宋_GBK" w:eastAsia="方正仿宋_GBK" w:hAnsi="方正仿宋_GBK" w:cs="方正仿宋_GBK" w:hint="eastAsia"/>
          <w:sz w:val="32"/>
          <w:szCs w:val="32"/>
        </w:rPr>
        <w:t>省级治</w:t>
      </w:r>
      <w:proofErr w:type="gramStart"/>
      <w:r w:rsidR="00D14B12" w:rsidRPr="00D14B12">
        <w:rPr>
          <w:rFonts w:ascii="方正仿宋_GBK" w:eastAsia="方正仿宋_GBK" w:hAnsi="方正仿宋_GBK" w:cs="方正仿宋_GBK" w:hint="eastAsia"/>
          <w:sz w:val="32"/>
          <w:szCs w:val="32"/>
        </w:rPr>
        <w:t>太</w:t>
      </w:r>
      <w:proofErr w:type="gramEnd"/>
      <w:r w:rsidR="00D14B12" w:rsidRPr="00D14B12">
        <w:rPr>
          <w:rFonts w:ascii="方正仿宋_GBK" w:eastAsia="方正仿宋_GBK" w:hAnsi="方正仿宋_GBK" w:cs="方正仿宋_GBK" w:hint="eastAsia"/>
          <w:sz w:val="32"/>
          <w:szCs w:val="32"/>
        </w:rPr>
        <w:t>科研课题</w:t>
      </w:r>
      <w:r w:rsidR="00D111A5" w:rsidRPr="00F97FAA">
        <w:rPr>
          <w:rFonts w:ascii="方正仿宋_GBK" w:eastAsia="方正仿宋_GBK" w:hAnsi="方正仿宋_GBK" w:cs="方正仿宋_GBK" w:hint="eastAsia"/>
          <w:sz w:val="32"/>
          <w:szCs w:val="32"/>
        </w:rPr>
        <w:t>管理不到位</w:t>
      </w:r>
      <w:r w:rsidR="00C707EF">
        <w:rPr>
          <w:rFonts w:ascii="方正仿宋_GBK" w:eastAsia="方正仿宋_GBK" w:hAnsi="方正仿宋_GBK" w:cs="方正仿宋_GBK" w:hint="eastAsia"/>
          <w:sz w:val="32"/>
          <w:szCs w:val="32"/>
        </w:rPr>
        <w:t>，</w:t>
      </w:r>
      <w:r w:rsidR="00D111A5" w:rsidRPr="00F97FAA">
        <w:rPr>
          <w:rFonts w:ascii="方正仿宋_GBK" w:eastAsia="方正仿宋_GBK" w:hAnsi="方正仿宋_GBK" w:cs="方正仿宋_GBK" w:hint="eastAsia"/>
          <w:sz w:val="32"/>
          <w:szCs w:val="32"/>
        </w:rPr>
        <w:t>或</w:t>
      </w:r>
      <w:r w:rsidR="00C707EF">
        <w:rPr>
          <w:rFonts w:ascii="方正仿宋_GBK" w:eastAsia="方正仿宋_GBK" w:hAnsi="方正仿宋_GBK" w:cs="方正仿宋_GBK" w:hint="eastAsia"/>
          <w:sz w:val="32"/>
          <w:szCs w:val="32"/>
        </w:rPr>
        <w:t>有</w:t>
      </w:r>
      <w:r w:rsidR="00080490" w:rsidRPr="00F97FAA">
        <w:rPr>
          <w:rFonts w:ascii="方正仿宋_GBK" w:eastAsia="方正仿宋_GBK" w:hAnsi="方正仿宋_GBK" w:cs="方正仿宋_GBK" w:hint="eastAsia"/>
          <w:sz w:val="32"/>
          <w:szCs w:val="32"/>
        </w:rPr>
        <w:t>3</w:t>
      </w:r>
      <w:r w:rsidR="00D14B12">
        <w:rPr>
          <w:rFonts w:ascii="方正仿宋_GBK" w:eastAsia="方正仿宋_GBK" w:hAnsi="方正仿宋_GBK" w:cs="方正仿宋_GBK" w:hint="eastAsia"/>
          <w:sz w:val="32"/>
          <w:szCs w:val="32"/>
        </w:rPr>
        <w:t>项以上省</w:t>
      </w:r>
      <w:r w:rsidR="00080490" w:rsidRPr="00F97FAA">
        <w:rPr>
          <w:rFonts w:ascii="方正仿宋_GBK" w:eastAsia="方正仿宋_GBK" w:hAnsi="方正仿宋_GBK" w:cs="方正仿宋_GBK" w:hint="eastAsia"/>
          <w:sz w:val="32"/>
          <w:szCs w:val="32"/>
        </w:rPr>
        <w:t>环保</w:t>
      </w:r>
      <w:r w:rsidR="0001553E" w:rsidRPr="00F97FAA">
        <w:rPr>
          <w:rFonts w:ascii="方正仿宋_GBK" w:eastAsia="方正仿宋_GBK" w:hAnsi="方正仿宋_GBK" w:cs="方正仿宋_GBK" w:hint="eastAsia"/>
          <w:sz w:val="32"/>
          <w:szCs w:val="32"/>
        </w:rPr>
        <w:t>科研</w:t>
      </w:r>
      <w:r w:rsidR="00080490" w:rsidRPr="00F97FAA">
        <w:rPr>
          <w:rFonts w:ascii="方正仿宋_GBK" w:eastAsia="方正仿宋_GBK" w:hAnsi="方正仿宋_GBK" w:cs="方正仿宋_GBK" w:hint="eastAsia"/>
          <w:sz w:val="32"/>
          <w:szCs w:val="32"/>
        </w:rPr>
        <w:t>课题</w:t>
      </w:r>
      <w:r w:rsidR="00C707EF">
        <w:rPr>
          <w:rFonts w:ascii="方正仿宋_GBK" w:eastAsia="方正仿宋_GBK" w:hAnsi="方正仿宋_GBK" w:cs="方正仿宋_GBK" w:hint="eastAsia"/>
          <w:sz w:val="32"/>
          <w:szCs w:val="32"/>
        </w:rPr>
        <w:t>或</w:t>
      </w:r>
      <w:r w:rsidR="001D3142" w:rsidRPr="00F97FAA">
        <w:rPr>
          <w:rFonts w:ascii="方正仿宋_GBK" w:eastAsia="方正仿宋_GBK" w:hAnsi="方正仿宋_GBK" w:cs="方正仿宋_GBK" w:hint="eastAsia"/>
          <w:sz w:val="32"/>
          <w:szCs w:val="32"/>
        </w:rPr>
        <w:t>省级治</w:t>
      </w:r>
      <w:proofErr w:type="gramStart"/>
      <w:r w:rsidR="001D3142" w:rsidRPr="00F97FAA">
        <w:rPr>
          <w:rFonts w:ascii="方正仿宋_GBK" w:eastAsia="方正仿宋_GBK" w:hAnsi="方正仿宋_GBK" w:cs="方正仿宋_GBK" w:hint="eastAsia"/>
          <w:sz w:val="32"/>
          <w:szCs w:val="32"/>
        </w:rPr>
        <w:t>太</w:t>
      </w:r>
      <w:proofErr w:type="gramEnd"/>
      <w:r w:rsidR="001D3142" w:rsidRPr="00F97FAA">
        <w:rPr>
          <w:rFonts w:ascii="方正仿宋_GBK" w:eastAsia="方正仿宋_GBK" w:hAnsi="方正仿宋_GBK" w:cs="方正仿宋_GBK" w:hint="eastAsia"/>
          <w:sz w:val="32"/>
          <w:szCs w:val="32"/>
        </w:rPr>
        <w:t>科研课题</w:t>
      </w:r>
      <w:r w:rsidR="00080490" w:rsidRPr="00F97FAA">
        <w:rPr>
          <w:rFonts w:ascii="方正仿宋_GBK" w:eastAsia="方正仿宋_GBK" w:hAnsi="方正仿宋_GBK" w:cs="方正仿宋_GBK" w:hint="eastAsia"/>
          <w:sz w:val="32"/>
          <w:szCs w:val="32"/>
        </w:rPr>
        <w:t>验收</w:t>
      </w:r>
      <w:r w:rsidR="00DE2206" w:rsidRPr="00F97FAA">
        <w:rPr>
          <w:rFonts w:ascii="方正仿宋_GBK" w:eastAsia="方正仿宋_GBK" w:hAnsi="方正仿宋_GBK" w:cs="方正仿宋_GBK" w:hint="eastAsia"/>
          <w:sz w:val="32"/>
          <w:szCs w:val="32"/>
        </w:rPr>
        <w:t>专家评审结论为“一般”</w:t>
      </w:r>
      <w:r w:rsidR="00C576DB" w:rsidRPr="00F97FAA">
        <w:rPr>
          <w:rFonts w:ascii="方正仿宋_GBK" w:eastAsia="方正仿宋_GBK" w:hAnsi="方正仿宋_GBK" w:cs="方正仿宋_GBK" w:hint="eastAsia"/>
          <w:sz w:val="32"/>
          <w:szCs w:val="32"/>
        </w:rPr>
        <w:t>及</w:t>
      </w:r>
      <w:r w:rsidR="00D111A5" w:rsidRPr="00F97FAA">
        <w:rPr>
          <w:rFonts w:ascii="方正仿宋_GBK" w:eastAsia="方正仿宋_GBK" w:hAnsi="方正仿宋_GBK" w:cs="方正仿宋_GBK" w:hint="eastAsia"/>
          <w:sz w:val="32"/>
          <w:szCs w:val="32"/>
        </w:rPr>
        <w:t>以下</w:t>
      </w:r>
      <w:r w:rsidR="00080490" w:rsidRPr="00F97FAA">
        <w:rPr>
          <w:rFonts w:ascii="方正仿宋_GBK" w:eastAsia="方正仿宋_GBK" w:hAnsi="方正仿宋_GBK" w:cs="方正仿宋_GBK" w:hint="eastAsia"/>
          <w:sz w:val="32"/>
          <w:szCs w:val="32"/>
        </w:rPr>
        <w:t>的</w:t>
      </w:r>
      <w:r w:rsidR="00C576DB" w:rsidRPr="00F97FAA">
        <w:rPr>
          <w:rFonts w:ascii="方正仿宋_GBK" w:eastAsia="方正仿宋_GBK" w:hAnsi="方正仿宋_GBK" w:cs="方正仿宋_GBK" w:hint="eastAsia"/>
          <w:sz w:val="32"/>
          <w:szCs w:val="32"/>
        </w:rPr>
        <w:t>投标人</w:t>
      </w:r>
      <w:r w:rsidR="00080490" w:rsidRPr="00F97FAA">
        <w:rPr>
          <w:rFonts w:ascii="方正仿宋_GBK" w:eastAsia="方正仿宋_GBK" w:hAnsi="方正仿宋_GBK" w:cs="方正仿宋_GBK" w:hint="eastAsia"/>
          <w:sz w:val="32"/>
          <w:szCs w:val="32"/>
        </w:rPr>
        <w:t>，采购方有权</w:t>
      </w:r>
      <w:r w:rsidR="00AF1005" w:rsidRPr="00F97FAA">
        <w:rPr>
          <w:rFonts w:ascii="方正仿宋_GBK" w:eastAsia="方正仿宋_GBK" w:hAnsi="方正仿宋_GBK" w:cs="方正仿宋_GBK" w:hint="eastAsia"/>
          <w:sz w:val="32"/>
          <w:szCs w:val="32"/>
        </w:rPr>
        <w:t>根据有关规定</w:t>
      </w:r>
      <w:r w:rsidR="00080490" w:rsidRPr="00F97FAA">
        <w:rPr>
          <w:rFonts w:ascii="方正仿宋_GBK" w:eastAsia="方正仿宋_GBK" w:hAnsi="方正仿宋_GBK" w:cs="方正仿宋_GBK" w:hint="eastAsia"/>
          <w:sz w:val="32"/>
          <w:szCs w:val="32"/>
        </w:rPr>
        <w:t>进一步确认其承担课题的能力。</w:t>
      </w:r>
    </w:p>
    <w:p w:rsidR="00E57C87" w:rsidRPr="00261CA8" w:rsidRDefault="00B80A42" w:rsidP="00D14B12">
      <w:pPr>
        <w:spacing w:line="540" w:lineRule="exact"/>
        <w:ind w:firstLineChars="200" w:firstLine="640"/>
        <w:rPr>
          <w:rFonts w:ascii="Times New Roman" w:eastAsia="方正仿宋_GBK" w:hAnsi="Times New Roman" w:cs="Times New Roman"/>
          <w:snapToGrid w:val="0"/>
          <w:kern w:val="0"/>
          <w:sz w:val="32"/>
          <w:szCs w:val="20"/>
        </w:rPr>
      </w:pPr>
      <w:r w:rsidRPr="00203501">
        <w:rPr>
          <w:rFonts w:ascii="Times New Roman" w:eastAsia="方正仿宋_GBK" w:hAnsi="Times New Roman" w:cs="Times New Roman"/>
          <w:snapToGrid w:val="0"/>
          <w:kern w:val="0"/>
          <w:sz w:val="32"/>
          <w:szCs w:val="20"/>
        </w:rPr>
        <w:t>（</w:t>
      </w:r>
      <w:r w:rsidRPr="00203501">
        <w:rPr>
          <w:rFonts w:ascii="Times New Roman" w:eastAsia="方正仿宋_GBK" w:hAnsi="Times New Roman" w:cs="Times New Roman" w:hint="eastAsia"/>
          <w:snapToGrid w:val="0"/>
          <w:kern w:val="0"/>
          <w:sz w:val="32"/>
          <w:szCs w:val="20"/>
        </w:rPr>
        <w:t>五</w:t>
      </w:r>
      <w:r w:rsidRPr="00203501">
        <w:rPr>
          <w:rFonts w:ascii="Times New Roman" w:eastAsia="方正仿宋_GBK" w:hAnsi="Times New Roman" w:cs="Times New Roman"/>
          <w:snapToGrid w:val="0"/>
          <w:kern w:val="0"/>
          <w:sz w:val="32"/>
          <w:szCs w:val="20"/>
        </w:rPr>
        <w:t>）</w:t>
      </w:r>
      <w:r w:rsidR="00B81EAD" w:rsidRPr="00203501">
        <w:rPr>
          <w:rFonts w:ascii="Times New Roman" w:eastAsia="方正仿宋_GBK" w:hAnsi="Times New Roman" w:cs="Times New Roman" w:hint="eastAsia"/>
          <w:snapToGrid w:val="0"/>
          <w:kern w:val="0"/>
          <w:sz w:val="32"/>
          <w:szCs w:val="20"/>
        </w:rPr>
        <w:t>应用</w:t>
      </w:r>
      <w:r w:rsidR="00261CA8" w:rsidRPr="00203501">
        <w:rPr>
          <w:rFonts w:ascii="方正仿宋_GBK" w:eastAsia="方正仿宋_GBK" w:hAnsi="方正仿宋_GBK" w:cs="方正仿宋_GBK" w:hint="eastAsia"/>
          <w:sz w:val="32"/>
          <w:szCs w:val="32"/>
        </w:rPr>
        <w:t>示范类课题投标</w:t>
      </w:r>
      <w:r w:rsidR="00DE2303" w:rsidRPr="00203501">
        <w:rPr>
          <w:rFonts w:ascii="方正仿宋_GBK" w:eastAsia="方正仿宋_GBK" w:hAnsi="方正仿宋_GBK" w:cs="方正仿宋_GBK" w:hint="eastAsia"/>
          <w:sz w:val="32"/>
          <w:szCs w:val="32"/>
        </w:rPr>
        <w:t>时须提供示范</w:t>
      </w:r>
      <w:r w:rsidR="00844AE7" w:rsidRPr="00203501">
        <w:rPr>
          <w:rFonts w:ascii="方正仿宋_GBK" w:eastAsia="方正仿宋_GBK" w:hAnsi="方正仿宋_GBK" w:cs="方正仿宋_GBK" w:hint="eastAsia"/>
          <w:sz w:val="32"/>
          <w:szCs w:val="32"/>
        </w:rPr>
        <w:t>单位</w:t>
      </w:r>
      <w:r w:rsidR="00261CA8" w:rsidRPr="00203501">
        <w:rPr>
          <w:rFonts w:ascii="方正仿宋_GBK" w:eastAsia="方正仿宋_GBK" w:hAnsi="方正仿宋_GBK" w:cs="方正仿宋_GBK" w:hint="eastAsia"/>
          <w:sz w:val="32"/>
          <w:szCs w:val="32"/>
        </w:rPr>
        <w:t>同意在该示范点开展示范的承诺书</w:t>
      </w:r>
      <w:r w:rsidR="00EC55FA" w:rsidRPr="00203501">
        <w:rPr>
          <w:rFonts w:ascii="方正仿宋_GBK" w:eastAsia="方正仿宋_GBK" w:hAnsi="方正仿宋_GBK" w:cs="方正仿宋_GBK" w:hint="eastAsia"/>
          <w:sz w:val="32"/>
          <w:szCs w:val="32"/>
        </w:rPr>
        <w:t>并提供示范工程所需的配套经费证明</w:t>
      </w:r>
      <w:r w:rsidR="00261CA8" w:rsidRPr="00D14B12">
        <w:rPr>
          <w:rFonts w:ascii="方正仿宋_GBK" w:eastAsia="方正仿宋_GBK" w:hAnsi="方正仿宋_GBK" w:cs="方正仿宋_GBK" w:hint="eastAsia"/>
          <w:sz w:val="32"/>
          <w:szCs w:val="32"/>
        </w:rPr>
        <w:t>。</w:t>
      </w:r>
    </w:p>
    <w:p w:rsidR="003B4C01" w:rsidRDefault="00E57C87" w:rsidP="00D14B12">
      <w:pPr>
        <w:autoSpaceDE w:val="0"/>
        <w:autoSpaceDN w:val="0"/>
        <w:snapToGrid w:val="0"/>
        <w:spacing w:line="540" w:lineRule="exact"/>
        <w:ind w:firstLine="624"/>
        <w:rPr>
          <w:rFonts w:ascii="Times New Roman" w:eastAsia="方正仿宋_GBK" w:hAnsi="Times New Roman" w:cs="Times New Roman"/>
          <w:snapToGrid w:val="0"/>
          <w:kern w:val="0"/>
          <w:sz w:val="32"/>
          <w:szCs w:val="20"/>
        </w:rPr>
      </w:pPr>
      <w:r>
        <w:rPr>
          <w:rFonts w:ascii="方正仿宋_GBK" w:eastAsia="方正仿宋_GBK" w:hAnsi="方正仿宋_GBK" w:cs="方正仿宋_GBK" w:hint="eastAsia"/>
          <w:sz w:val="32"/>
          <w:szCs w:val="32"/>
        </w:rPr>
        <w:t>（六）</w:t>
      </w:r>
      <w:r w:rsidR="00B80A42">
        <w:rPr>
          <w:rFonts w:ascii="Times New Roman" w:eastAsia="方正仿宋_GBK" w:hAnsi="Times New Roman" w:cs="Times New Roman" w:hint="eastAsia"/>
          <w:snapToGrid w:val="0"/>
          <w:kern w:val="0"/>
          <w:sz w:val="32"/>
          <w:szCs w:val="20"/>
        </w:rPr>
        <w:t>投标</w:t>
      </w:r>
      <w:r w:rsidR="003B4C01">
        <w:rPr>
          <w:rFonts w:ascii="Times New Roman" w:eastAsia="方正仿宋_GBK" w:hAnsi="Times New Roman" w:cs="Times New Roman" w:hint="eastAsia"/>
          <w:snapToGrid w:val="0"/>
          <w:kern w:val="0"/>
          <w:sz w:val="32"/>
          <w:szCs w:val="20"/>
        </w:rPr>
        <w:t>人</w:t>
      </w:r>
      <w:r w:rsidR="00B80A42" w:rsidRPr="00B80A42">
        <w:rPr>
          <w:rFonts w:ascii="Times New Roman" w:eastAsia="方正仿宋_GBK" w:hAnsi="Times New Roman" w:cs="Times New Roman"/>
          <w:snapToGrid w:val="0"/>
          <w:kern w:val="0"/>
          <w:sz w:val="32"/>
          <w:szCs w:val="20"/>
        </w:rPr>
        <w:t>对</w:t>
      </w:r>
      <w:r w:rsidR="00B80A42">
        <w:rPr>
          <w:rFonts w:ascii="Times New Roman" w:eastAsia="方正仿宋_GBK" w:hAnsi="Times New Roman" w:cs="Times New Roman" w:hint="eastAsia"/>
          <w:snapToGrid w:val="0"/>
          <w:kern w:val="0"/>
          <w:sz w:val="32"/>
          <w:szCs w:val="20"/>
        </w:rPr>
        <w:t>投标文件</w:t>
      </w:r>
      <w:r w:rsidR="00B80A42" w:rsidRPr="00B80A42">
        <w:rPr>
          <w:rFonts w:ascii="Times New Roman" w:eastAsia="方正仿宋_GBK" w:hAnsi="Times New Roman" w:cs="Times New Roman"/>
          <w:snapToGrid w:val="0"/>
          <w:kern w:val="0"/>
          <w:sz w:val="32"/>
          <w:szCs w:val="20"/>
        </w:rPr>
        <w:t>的真实性、合法性和有效性</w:t>
      </w:r>
      <w:proofErr w:type="gramStart"/>
      <w:r w:rsidR="00B80A42" w:rsidRPr="00B80A42">
        <w:rPr>
          <w:rFonts w:ascii="Times New Roman" w:eastAsia="方正仿宋_GBK" w:hAnsi="Times New Roman" w:cs="Times New Roman"/>
          <w:snapToGrid w:val="0"/>
          <w:kern w:val="0"/>
          <w:sz w:val="32"/>
          <w:szCs w:val="20"/>
        </w:rPr>
        <w:t>负主体</w:t>
      </w:r>
      <w:proofErr w:type="gramEnd"/>
      <w:r w:rsidR="00B80A42" w:rsidRPr="00B80A42">
        <w:rPr>
          <w:rFonts w:ascii="Times New Roman" w:eastAsia="方正仿宋_GBK" w:hAnsi="Times New Roman" w:cs="Times New Roman"/>
          <w:snapToGrid w:val="0"/>
          <w:kern w:val="0"/>
          <w:sz w:val="32"/>
          <w:szCs w:val="20"/>
        </w:rPr>
        <w:t>责任，</w:t>
      </w:r>
      <w:r w:rsidR="00B80A42" w:rsidRPr="003D5394">
        <w:rPr>
          <w:rFonts w:ascii="Times New Roman" w:eastAsia="方正仿宋_GBK" w:hAnsi="Times New Roman" w:cs="Times New Roman"/>
          <w:snapToGrid w:val="0"/>
          <w:kern w:val="0"/>
          <w:sz w:val="32"/>
          <w:szCs w:val="20"/>
        </w:rPr>
        <w:t>在</w:t>
      </w:r>
      <w:r w:rsidR="00B80A42" w:rsidRPr="003D5394">
        <w:rPr>
          <w:rFonts w:ascii="Times New Roman" w:eastAsia="方正仿宋_GBK" w:hAnsi="Times New Roman" w:cs="Times New Roman" w:hint="eastAsia"/>
          <w:snapToGrid w:val="0"/>
          <w:kern w:val="0"/>
          <w:sz w:val="32"/>
          <w:szCs w:val="20"/>
        </w:rPr>
        <w:t>投标</w:t>
      </w:r>
      <w:r w:rsidR="00B80A42" w:rsidRPr="003D5394">
        <w:rPr>
          <w:rFonts w:ascii="Times New Roman" w:eastAsia="方正仿宋_GBK" w:hAnsi="Times New Roman" w:cs="Times New Roman"/>
          <w:snapToGrid w:val="0"/>
          <w:kern w:val="0"/>
          <w:sz w:val="32"/>
          <w:szCs w:val="20"/>
        </w:rPr>
        <w:t>时须出具信用承诺。</w:t>
      </w:r>
      <w:r w:rsidR="00B80A42">
        <w:rPr>
          <w:rFonts w:ascii="Times New Roman" w:eastAsia="方正仿宋_GBK" w:hAnsi="Times New Roman" w:cs="Times New Roman" w:hint="eastAsia"/>
          <w:snapToGrid w:val="0"/>
          <w:kern w:val="0"/>
          <w:sz w:val="32"/>
          <w:szCs w:val="20"/>
        </w:rPr>
        <w:t>投标</w:t>
      </w:r>
      <w:r w:rsidR="00B80A42" w:rsidRPr="00B80A42">
        <w:rPr>
          <w:rFonts w:ascii="Times New Roman" w:eastAsia="方正仿宋_GBK" w:hAnsi="Times New Roman" w:cs="Times New Roman"/>
          <w:snapToGrid w:val="0"/>
          <w:kern w:val="0"/>
          <w:sz w:val="32"/>
          <w:szCs w:val="20"/>
        </w:rPr>
        <w:t>过程中有弄虚作假、冒名顶替、侵犯他人知识产权等不良信用行为的，一经查实，</w:t>
      </w:r>
      <w:r w:rsidR="003B4C01" w:rsidRPr="003B4C01">
        <w:rPr>
          <w:rFonts w:ascii="Times New Roman" w:eastAsia="方正仿宋_GBK" w:hAnsi="Times New Roman" w:cs="Times New Roman" w:hint="eastAsia"/>
          <w:snapToGrid w:val="0"/>
          <w:kern w:val="0"/>
          <w:sz w:val="32"/>
          <w:szCs w:val="20"/>
        </w:rPr>
        <w:t>按照有关规定</w:t>
      </w:r>
      <w:r w:rsidR="00727AB1">
        <w:rPr>
          <w:rFonts w:ascii="Times New Roman" w:eastAsia="方正仿宋_GBK" w:hAnsi="Times New Roman" w:cs="Times New Roman" w:hint="eastAsia"/>
          <w:snapToGrid w:val="0"/>
          <w:kern w:val="0"/>
          <w:sz w:val="32"/>
          <w:szCs w:val="20"/>
        </w:rPr>
        <w:t>3</w:t>
      </w:r>
      <w:r w:rsidR="003B4C01" w:rsidRPr="003B4C01">
        <w:rPr>
          <w:rFonts w:ascii="Times New Roman" w:eastAsia="方正仿宋_GBK" w:hAnsi="Times New Roman" w:cs="Times New Roman" w:hint="eastAsia"/>
          <w:snapToGrid w:val="0"/>
          <w:kern w:val="0"/>
          <w:sz w:val="32"/>
          <w:szCs w:val="20"/>
        </w:rPr>
        <w:t>年内不得</w:t>
      </w:r>
      <w:r w:rsidR="00AF1005">
        <w:rPr>
          <w:rFonts w:ascii="Times New Roman" w:eastAsia="方正仿宋_GBK" w:hAnsi="Times New Roman" w:cs="Times New Roman" w:hint="eastAsia"/>
          <w:snapToGrid w:val="0"/>
          <w:kern w:val="0"/>
          <w:sz w:val="32"/>
          <w:szCs w:val="20"/>
        </w:rPr>
        <w:t>参与</w:t>
      </w:r>
      <w:r w:rsidR="00D14B12">
        <w:rPr>
          <w:rFonts w:ascii="Times New Roman" w:eastAsia="方正仿宋_GBK" w:hAnsi="Times New Roman" w:cs="Times New Roman" w:hint="eastAsia"/>
          <w:snapToGrid w:val="0"/>
          <w:kern w:val="0"/>
          <w:sz w:val="32"/>
          <w:szCs w:val="20"/>
        </w:rPr>
        <w:t>省</w:t>
      </w:r>
      <w:r w:rsidR="001D3142">
        <w:rPr>
          <w:rFonts w:ascii="Times New Roman" w:eastAsia="方正仿宋_GBK" w:hAnsi="Times New Roman" w:cs="Times New Roman" w:hint="eastAsia"/>
          <w:snapToGrid w:val="0"/>
          <w:kern w:val="0"/>
          <w:sz w:val="32"/>
          <w:szCs w:val="20"/>
        </w:rPr>
        <w:t>生态环境</w:t>
      </w:r>
      <w:r w:rsidR="003B4C01" w:rsidRPr="003B4C01">
        <w:rPr>
          <w:rFonts w:ascii="Times New Roman" w:eastAsia="方正仿宋_GBK" w:hAnsi="Times New Roman" w:cs="Times New Roman" w:hint="eastAsia"/>
          <w:snapToGrid w:val="0"/>
          <w:kern w:val="0"/>
          <w:sz w:val="32"/>
          <w:szCs w:val="20"/>
        </w:rPr>
        <w:t>科研课题</w:t>
      </w:r>
      <w:r w:rsidR="00AF1005">
        <w:rPr>
          <w:rFonts w:ascii="Times New Roman" w:eastAsia="方正仿宋_GBK" w:hAnsi="Times New Roman" w:cs="Times New Roman" w:hint="eastAsia"/>
          <w:snapToGrid w:val="0"/>
          <w:kern w:val="0"/>
          <w:sz w:val="32"/>
          <w:szCs w:val="20"/>
        </w:rPr>
        <w:t>投标</w:t>
      </w:r>
      <w:r w:rsidR="003B4C01" w:rsidRPr="003B4C01">
        <w:rPr>
          <w:rFonts w:ascii="Times New Roman" w:eastAsia="方正仿宋_GBK" w:hAnsi="Times New Roman" w:cs="Times New Roman" w:hint="eastAsia"/>
          <w:snapToGrid w:val="0"/>
          <w:kern w:val="0"/>
          <w:sz w:val="32"/>
          <w:szCs w:val="20"/>
        </w:rPr>
        <w:t>。</w:t>
      </w:r>
    </w:p>
    <w:p w:rsidR="005119A2" w:rsidRDefault="005119A2" w:rsidP="00D14B12">
      <w:pPr>
        <w:autoSpaceDE w:val="0"/>
        <w:autoSpaceDN w:val="0"/>
        <w:snapToGrid w:val="0"/>
        <w:spacing w:line="540" w:lineRule="exact"/>
        <w:ind w:firstLine="624"/>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w:t>
      </w:r>
      <w:r w:rsidR="00E57C87">
        <w:rPr>
          <w:rFonts w:ascii="方正仿宋_GBK" w:eastAsia="方正仿宋_GBK" w:hAnsi="方正仿宋_GBK" w:cs="方正仿宋_GBK" w:hint="eastAsia"/>
          <w:sz w:val="32"/>
          <w:szCs w:val="32"/>
        </w:rPr>
        <w:t>七</w:t>
      </w:r>
      <w:r>
        <w:rPr>
          <w:rFonts w:ascii="方正仿宋_GBK" w:eastAsia="方正仿宋_GBK" w:hAnsi="方正仿宋_GBK" w:cs="方正仿宋_GBK" w:hint="eastAsia"/>
          <w:sz w:val="32"/>
          <w:szCs w:val="32"/>
        </w:rPr>
        <w:t>）其他具体要求详见采购</w:t>
      </w:r>
      <w:r w:rsidR="00F56EF5">
        <w:rPr>
          <w:rFonts w:ascii="方正仿宋_GBK" w:eastAsia="方正仿宋_GBK" w:hAnsi="方正仿宋_GBK" w:cs="方正仿宋_GBK" w:hint="eastAsia"/>
          <w:sz w:val="32"/>
          <w:szCs w:val="32"/>
        </w:rPr>
        <w:t>公告及采购</w:t>
      </w:r>
      <w:r>
        <w:rPr>
          <w:rFonts w:ascii="方正仿宋_GBK" w:eastAsia="方正仿宋_GBK" w:hAnsi="方正仿宋_GBK" w:cs="方正仿宋_GBK" w:hint="eastAsia"/>
          <w:sz w:val="32"/>
          <w:szCs w:val="32"/>
        </w:rPr>
        <w:t>文件。</w:t>
      </w:r>
    </w:p>
    <w:p w:rsidR="00F56EF5" w:rsidRDefault="00F56EF5" w:rsidP="00D14B12">
      <w:pPr>
        <w:spacing w:line="540" w:lineRule="exact"/>
        <w:ind w:firstLineChars="200" w:firstLine="640"/>
        <w:jc w:val="left"/>
        <w:rPr>
          <w:rFonts w:ascii="方正仿宋_GBK" w:eastAsia="方正仿宋_GBK" w:hAnsi="方正仿宋_GBK" w:cs="方正仿宋_GBK"/>
          <w:sz w:val="32"/>
          <w:szCs w:val="32"/>
        </w:rPr>
      </w:pPr>
    </w:p>
    <w:p w:rsidR="009C5F21" w:rsidRDefault="00BA2E67" w:rsidP="00D14B12">
      <w:pPr>
        <w:spacing w:line="540" w:lineRule="exact"/>
        <w:ind w:firstLineChars="300" w:firstLine="960"/>
        <w:jc w:val="left"/>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附件：</w:t>
      </w:r>
      <w:r w:rsidR="001D3142" w:rsidRPr="001D3142">
        <w:rPr>
          <w:rFonts w:ascii="方正仿宋_GBK" w:eastAsia="方正仿宋_GBK" w:hAnsi="方正仿宋_GBK" w:cs="方正仿宋_GBK" w:hint="eastAsia"/>
          <w:sz w:val="32"/>
          <w:szCs w:val="32"/>
        </w:rPr>
        <w:t>2020年度省生态环境科研课题指南</w:t>
      </w:r>
      <w:r w:rsidR="00F56EF5">
        <w:rPr>
          <w:rFonts w:ascii="方正仿宋_GBK" w:eastAsia="方正仿宋_GBK" w:hAnsi="方正仿宋_GBK" w:cs="方正仿宋_GBK" w:hint="eastAsia"/>
          <w:sz w:val="32"/>
          <w:szCs w:val="32"/>
        </w:rPr>
        <w:t xml:space="preserve">                                   </w:t>
      </w:r>
    </w:p>
    <w:p w:rsidR="009C5F21" w:rsidRDefault="009C5F21" w:rsidP="00D14B12">
      <w:pPr>
        <w:spacing w:line="540" w:lineRule="exact"/>
        <w:jc w:val="left"/>
        <w:rPr>
          <w:rFonts w:ascii="方正仿宋_GBK" w:eastAsia="方正仿宋_GBK" w:hAnsi="方正仿宋_GBK" w:cs="方正仿宋_GBK"/>
          <w:sz w:val="32"/>
          <w:szCs w:val="32"/>
        </w:rPr>
      </w:pPr>
    </w:p>
    <w:p w:rsidR="009C5F21" w:rsidRDefault="009C5F21" w:rsidP="00D14B12">
      <w:pPr>
        <w:spacing w:line="540" w:lineRule="exact"/>
        <w:ind w:firstLineChars="350" w:firstLine="1120"/>
        <w:jc w:val="left"/>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江苏省</w:t>
      </w:r>
      <w:r w:rsidR="00B81EAD">
        <w:rPr>
          <w:rFonts w:ascii="方正仿宋_GBK" w:eastAsia="方正仿宋_GBK" w:hAnsi="方正仿宋_GBK" w:cs="方正仿宋_GBK" w:hint="eastAsia"/>
          <w:sz w:val="32"/>
          <w:szCs w:val="32"/>
        </w:rPr>
        <w:t>生态环境厅</w:t>
      </w:r>
      <w:r>
        <w:rPr>
          <w:rFonts w:ascii="方正仿宋_GBK" w:eastAsia="方正仿宋_GBK" w:hAnsi="方正仿宋_GBK" w:cs="方正仿宋_GBK" w:hint="eastAsia"/>
          <w:sz w:val="32"/>
          <w:szCs w:val="32"/>
        </w:rPr>
        <w:t xml:space="preserve">       </w:t>
      </w:r>
      <w:r w:rsidR="007F5C10">
        <w:rPr>
          <w:rFonts w:ascii="方正仿宋_GBK" w:eastAsia="方正仿宋_GBK" w:hAnsi="方正仿宋_GBK" w:cs="方正仿宋_GBK" w:hint="eastAsia"/>
          <w:sz w:val="32"/>
          <w:szCs w:val="32"/>
        </w:rPr>
        <w:t xml:space="preserve"> </w:t>
      </w:r>
      <w:r>
        <w:rPr>
          <w:rFonts w:ascii="方正仿宋_GBK" w:eastAsia="方正仿宋_GBK" w:hAnsi="方正仿宋_GBK" w:cs="方正仿宋_GBK" w:hint="eastAsia"/>
          <w:sz w:val="32"/>
          <w:szCs w:val="32"/>
        </w:rPr>
        <w:t xml:space="preserve">  江苏省财政厅</w:t>
      </w:r>
    </w:p>
    <w:p w:rsidR="00727AB1" w:rsidRDefault="00F56EF5" w:rsidP="00D14B12">
      <w:pPr>
        <w:spacing w:line="540" w:lineRule="exact"/>
        <w:ind w:firstLineChars="1500" w:firstLine="4800"/>
        <w:jc w:val="left"/>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20</w:t>
      </w:r>
      <w:r w:rsidR="001D3142">
        <w:rPr>
          <w:rFonts w:ascii="方正仿宋_GBK" w:eastAsia="方正仿宋_GBK" w:hAnsi="方正仿宋_GBK" w:cs="方正仿宋_GBK" w:hint="eastAsia"/>
          <w:sz w:val="32"/>
          <w:szCs w:val="32"/>
        </w:rPr>
        <w:t>20</w:t>
      </w:r>
      <w:r>
        <w:rPr>
          <w:rFonts w:ascii="方正仿宋_GBK" w:eastAsia="方正仿宋_GBK" w:hAnsi="方正仿宋_GBK" w:cs="方正仿宋_GBK" w:hint="eastAsia"/>
          <w:sz w:val="32"/>
          <w:szCs w:val="32"/>
        </w:rPr>
        <w:t>年</w:t>
      </w:r>
      <w:r w:rsidR="001D3142">
        <w:rPr>
          <w:rFonts w:ascii="方正仿宋_GBK" w:eastAsia="方正仿宋_GBK" w:hAnsi="方正仿宋_GBK" w:cs="方正仿宋_GBK" w:hint="eastAsia"/>
          <w:sz w:val="32"/>
          <w:szCs w:val="32"/>
        </w:rPr>
        <w:t>8</w:t>
      </w:r>
      <w:r>
        <w:rPr>
          <w:rFonts w:ascii="方正仿宋_GBK" w:eastAsia="方正仿宋_GBK" w:hAnsi="方正仿宋_GBK" w:cs="方正仿宋_GBK" w:hint="eastAsia"/>
          <w:sz w:val="32"/>
          <w:szCs w:val="32"/>
        </w:rPr>
        <w:t>月</w:t>
      </w:r>
      <w:r w:rsidR="001D3142">
        <w:rPr>
          <w:rFonts w:ascii="方正仿宋_GBK" w:eastAsia="方正仿宋_GBK" w:hAnsi="方正仿宋_GBK" w:cs="方正仿宋_GBK" w:hint="eastAsia"/>
          <w:sz w:val="32"/>
          <w:szCs w:val="32"/>
        </w:rPr>
        <w:t xml:space="preserve">  </w:t>
      </w:r>
      <w:r>
        <w:rPr>
          <w:rFonts w:ascii="方正仿宋_GBK" w:eastAsia="方正仿宋_GBK" w:hAnsi="方正仿宋_GBK" w:cs="方正仿宋_GBK" w:hint="eastAsia"/>
          <w:sz w:val="32"/>
          <w:szCs w:val="32"/>
        </w:rPr>
        <w:t>日</w:t>
      </w:r>
    </w:p>
    <w:p w:rsidR="00727AB1" w:rsidRDefault="00727AB1" w:rsidP="00D14B12">
      <w:pPr>
        <w:spacing w:line="540" w:lineRule="exact"/>
        <w:ind w:firstLineChars="1500" w:firstLine="4800"/>
        <w:jc w:val="left"/>
        <w:rPr>
          <w:rFonts w:ascii="方正仿宋_GBK" w:eastAsia="方正仿宋_GBK" w:hAnsi="方正仿宋_GBK" w:cs="方正仿宋_GBK"/>
          <w:sz w:val="32"/>
          <w:szCs w:val="32"/>
        </w:rPr>
      </w:pPr>
    </w:p>
    <w:p w:rsidR="00727AB1" w:rsidRDefault="00727AB1" w:rsidP="00D14B12">
      <w:pPr>
        <w:autoSpaceDE w:val="0"/>
        <w:autoSpaceDN w:val="0"/>
        <w:snapToGrid w:val="0"/>
        <w:spacing w:line="540" w:lineRule="exact"/>
        <w:ind w:firstLine="624"/>
        <w:rPr>
          <w:rFonts w:ascii="方正仿宋_GBK" w:eastAsia="方正仿宋_GBK" w:hAnsi="方正仿宋_GBK" w:cs="方正仿宋_GBK"/>
          <w:sz w:val="32"/>
          <w:szCs w:val="32"/>
        </w:rPr>
      </w:pPr>
    </w:p>
    <w:p w:rsidR="000A1792" w:rsidRDefault="00727AB1" w:rsidP="00D14B12">
      <w:pPr>
        <w:autoSpaceDE w:val="0"/>
        <w:autoSpaceDN w:val="0"/>
        <w:snapToGrid w:val="0"/>
        <w:spacing w:line="540" w:lineRule="exact"/>
        <w:ind w:firstLineChars="200" w:firstLine="640"/>
        <w:rPr>
          <w:rFonts w:ascii="方正仿宋_GBK" w:eastAsia="方正仿宋_GBK" w:hAnsi="方正仿宋_GBK" w:cs="方正仿宋_GBK"/>
          <w:sz w:val="32"/>
          <w:szCs w:val="32"/>
        </w:rPr>
        <w:sectPr w:rsidR="000A1792" w:rsidSect="00D36501">
          <w:footerReference w:type="default" r:id="rId10"/>
          <w:pgSz w:w="11906" w:h="16838"/>
          <w:pgMar w:top="1814" w:right="1531" w:bottom="1985" w:left="1531" w:header="851" w:footer="992" w:gutter="0"/>
          <w:pgNumType w:fmt="numberInDash" w:start="1"/>
          <w:cols w:space="425"/>
          <w:docGrid w:type="lines" w:linePitch="312"/>
        </w:sectPr>
      </w:pPr>
      <w:r>
        <w:rPr>
          <w:rFonts w:ascii="方正仿宋_GBK" w:eastAsia="方正仿宋_GBK" w:hAnsi="方正仿宋_GBK" w:cs="方正仿宋_GBK" w:hint="eastAsia"/>
          <w:sz w:val="32"/>
          <w:szCs w:val="32"/>
        </w:rPr>
        <w:t>（联系人：</w:t>
      </w:r>
      <w:r w:rsidRPr="00727AB1">
        <w:rPr>
          <w:rFonts w:ascii="方正仿宋_GBK" w:eastAsia="方正仿宋_GBK" w:hAnsi="方正仿宋_GBK" w:cs="方正仿宋_GBK" w:hint="eastAsia"/>
          <w:sz w:val="32"/>
          <w:szCs w:val="32"/>
        </w:rPr>
        <w:t>省</w:t>
      </w:r>
      <w:r w:rsidR="003D7234">
        <w:rPr>
          <w:rFonts w:ascii="方正仿宋_GBK" w:eastAsia="方正仿宋_GBK" w:hAnsi="方正仿宋_GBK" w:cs="方正仿宋_GBK" w:hint="eastAsia"/>
          <w:sz w:val="32"/>
          <w:szCs w:val="32"/>
        </w:rPr>
        <w:t>生态环境</w:t>
      </w:r>
      <w:r w:rsidRPr="00727AB1">
        <w:rPr>
          <w:rFonts w:ascii="方正仿宋_GBK" w:eastAsia="方正仿宋_GBK" w:hAnsi="方正仿宋_GBK" w:cs="方正仿宋_GBK" w:hint="eastAsia"/>
          <w:sz w:val="32"/>
          <w:szCs w:val="32"/>
        </w:rPr>
        <w:t>厅</w:t>
      </w:r>
      <w:r w:rsidR="003D7234">
        <w:rPr>
          <w:rFonts w:ascii="方正仿宋_GBK" w:eastAsia="方正仿宋_GBK" w:hAnsi="方正仿宋_GBK" w:cs="方正仿宋_GBK" w:hint="eastAsia"/>
          <w:sz w:val="32"/>
          <w:szCs w:val="32"/>
        </w:rPr>
        <w:t>法规</w:t>
      </w:r>
      <w:r w:rsidR="00B727F5">
        <w:rPr>
          <w:rFonts w:ascii="方正仿宋_GBK" w:eastAsia="方正仿宋_GBK" w:hAnsi="方正仿宋_GBK" w:cs="方正仿宋_GBK" w:hint="eastAsia"/>
          <w:sz w:val="32"/>
          <w:szCs w:val="32"/>
        </w:rPr>
        <w:t>标准与</w:t>
      </w:r>
      <w:r w:rsidRPr="00727AB1">
        <w:rPr>
          <w:rFonts w:ascii="方正仿宋_GBK" w:eastAsia="方正仿宋_GBK" w:hAnsi="方正仿宋_GBK" w:cs="方正仿宋_GBK" w:hint="eastAsia"/>
          <w:sz w:val="32"/>
          <w:szCs w:val="32"/>
        </w:rPr>
        <w:t>科技处</w:t>
      </w:r>
      <w:r>
        <w:rPr>
          <w:rFonts w:ascii="方正仿宋_GBK" w:eastAsia="方正仿宋_GBK" w:hAnsi="方正仿宋_GBK" w:cs="方正仿宋_GBK" w:hint="eastAsia"/>
          <w:sz w:val="32"/>
          <w:szCs w:val="32"/>
        </w:rPr>
        <w:t>荆琳，</w:t>
      </w:r>
      <w:r w:rsidRPr="00727AB1">
        <w:rPr>
          <w:rFonts w:ascii="方正仿宋_GBK" w:eastAsia="方正仿宋_GBK" w:hAnsi="方正仿宋_GBK" w:cs="方正仿宋_GBK" w:hint="eastAsia"/>
          <w:sz w:val="32"/>
          <w:szCs w:val="32"/>
        </w:rPr>
        <w:t>联系电话：025-86266</w:t>
      </w:r>
      <w:r w:rsidR="003D7234">
        <w:rPr>
          <w:rFonts w:ascii="方正仿宋_GBK" w:eastAsia="方正仿宋_GBK" w:hAnsi="方正仿宋_GBK" w:cs="方正仿宋_GBK" w:hint="eastAsia"/>
          <w:sz w:val="32"/>
          <w:szCs w:val="32"/>
        </w:rPr>
        <w:t>121</w:t>
      </w:r>
      <w:r w:rsidRPr="00727AB1">
        <w:rPr>
          <w:rFonts w:ascii="方正仿宋_GBK" w:eastAsia="方正仿宋_GBK" w:hAnsi="方正仿宋_GBK" w:cs="方正仿宋_GBK" w:hint="eastAsia"/>
          <w:sz w:val="32"/>
          <w:szCs w:val="32"/>
        </w:rPr>
        <w:t>；省财政厅</w:t>
      </w:r>
      <w:r w:rsidR="00A54D87">
        <w:rPr>
          <w:rFonts w:ascii="方正仿宋_GBK" w:eastAsia="方正仿宋_GBK" w:hAnsi="方正仿宋_GBK" w:cs="方正仿宋_GBK" w:hint="eastAsia"/>
          <w:sz w:val="32"/>
          <w:szCs w:val="32"/>
        </w:rPr>
        <w:t>自然资源和生态环境处</w:t>
      </w:r>
      <w:r w:rsidRPr="00727AB1">
        <w:rPr>
          <w:rFonts w:ascii="方正仿宋_GBK" w:eastAsia="方正仿宋_GBK" w:hAnsi="方正仿宋_GBK" w:cs="方正仿宋_GBK" w:hint="eastAsia"/>
          <w:sz w:val="32"/>
          <w:szCs w:val="32"/>
        </w:rPr>
        <w:t>卢紫毅，联系电话：025-83633</w:t>
      </w:r>
      <w:r w:rsidR="0026109B">
        <w:rPr>
          <w:rFonts w:ascii="方正仿宋_GBK" w:eastAsia="方正仿宋_GBK" w:hAnsi="方正仿宋_GBK" w:cs="方正仿宋_GBK" w:hint="eastAsia"/>
          <w:sz w:val="32"/>
          <w:szCs w:val="32"/>
        </w:rPr>
        <w:t>175</w:t>
      </w:r>
      <w:r>
        <w:rPr>
          <w:rFonts w:ascii="方正仿宋_GBK" w:eastAsia="方正仿宋_GBK" w:hAnsi="方正仿宋_GBK" w:cs="方正仿宋_GBK" w:hint="eastAsia"/>
          <w:sz w:val="32"/>
          <w:szCs w:val="32"/>
        </w:rPr>
        <w:t>）</w:t>
      </w:r>
    </w:p>
    <w:p w:rsidR="00D14B12" w:rsidRDefault="00D14B12" w:rsidP="00F72E4D">
      <w:pPr>
        <w:spacing w:line="540" w:lineRule="exact"/>
        <w:jc w:val="left"/>
        <w:rPr>
          <w:rFonts w:ascii="方正仿宋_GBK" w:eastAsia="方正仿宋_GBK" w:hAnsi="方正仿宋_GBK" w:cs="方正仿宋_GBK"/>
          <w:sz w:val="32"/>
          <w:szCs w:val="32"/>
        </w:rPr>
      </w:pPr>
    </w:p>
    <w:p w:rsidR="00DC5257" w:rsidRDefault="00105BF9" w:rsidP="00D14B12">
      <w:pPr>
        <w:widowControl/>
        <w:jc w:val="left"/>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附件</w:t>
      </w:r>
    </w:p>
    <w:p w:rsidR="001D3142" w:rsidRPr="001D3142" w:rsidRDefault="001D3142" w:rsidP="001D3142">
      <w:pPr>
        <w:spacing w:line="590" w:lineRule="exact"/>
        <w:jc w:val="center"/>
        <w:rPr>
          <w:rFonts w:ascii="Times New Roman" w:eastAsia="方正小标宋_GBK" w:hAnsi="Times New Roman" w:cs="Times New Roman"/>
          <w:sz w:val="44"/>
          <w:szCs w:val="44"/>
        </w:rPr>
      </w:pPr>
      <w:r w:rsidRPr="001D3142">
        <w:rPr>
          <w:rFonts w:ascii="Times New Roman" w:eastAsia="方正小标宋_GBK" w:hAnsi="Times New Roman" w:cs="Times New Roman"/>
          <w:sz w:val="44"/>
          <w:szCs w:val="44"/>
        </w:rPr>
        <w:t>2020</w:t>
      </w:r>
      <w:r w:rsidRPr="001D3142">
        <w:rPr>
          <w:rFonts w:ascii="Times New Roman" w:eastAsia="方正小标宋_GBK" w:hAnsi="Times New Roman" w:cs="Times New Roman"/>
          <w:sz w:val="44"/>
          <w:szCs w:val="44"/>
        </w:rPr>
        <w:t>年度省生态环境科研课题指南</w:t>
      </w:r>
    </w:p>
    <w:p w:rsidR="001D3142" w:rsidRPr="001D3142" w:rsidRDefault="001D3142" w:rsidP="001D3142">
      <w:pPr>
        <w:spacing w:line="590" w:lineRule="exact"/>
        <w:rPr>
          <w:rFonts w:ascii="Times New Roman" w:eastAsia="方正仿宋_GBK" w:hAnsi="Times New Roman" w:cs="Times New Roman"/>
          <w:sz w:val="32"/>
          <w:szCs w:val="32"/>
        </w:rPr>
      </w:pPr>
    </w:p>
    <w:p w:rsidR="001D3142" w:rsidRPr="001D3142" w:rsidRDefault="001D3142" w:rsidP="001D3142">
      <w:pPr>
        <w:spacing w:line="590" w:lineRule="exact"/>
        <w:ind w:firstLineChars="200" w:firstLine="640"/>
        <w:rPr>
          <w:rFonts w:ascii="Times New Roman" w:eastAsia="方正仿宋_GBK" w:hAnsi="Times New Roman" w:cs="Times New Roman"/>
          <w:sz w:val="32"/>
          <w:szCs w:val="32"/>
        </w:rPr>
      </w:pPr>
      <w:r w:rsidRPr="001D3142">
        <w:rPr>
          <w:rFonts w:ascii="Times New Roman" w:eastAsia="方正仿宋_GBK" w:hAnsi="Times New Roman" w:cs="Times New Roman"/>
          <w:sz w:val="32"/>
          <w:szCs w:val="32"/>
        </w:rPr>
        <w:t>2020</w:t>
      </w:r>
      <w:r w:rsidRPr="001D3142">
        <w:rPr>
          <w:rFonts w:ascii="Times New Roman" w:eastAsia="方正仿宋_GBK" w:hAnsi="Times New Roman" w:cs="Times New Roman"/>
          <w:sz w:val="32"/>
          <w:szCs w:val="32"/>
        </w:rPr>
        <w:t>年度省生态环境科研课题分为省级环保科研课题和省级治太科研课题</w:t>
      </w:r>
      <w:r w:rsidRPr="001D3142">
        <w:rPr>
          <w:rFonts w:ascii="Times New Roman" w:eastAsia="方正仿宋_GBK" w:hAnsi="Times New Roman" w:cs="Times New Roman" w:hint="eastAsia"/>
          <w:sz w:val="32"/>
          <w:szCs w:val="32"/>
        </w:rPr>
        <w:t>两</w:t>
      </w:r>
      <w:r w:rsidRPr="001D3142">
        <w:rPr>
          <w:rFonts w:ascii="Times New Roman" w:eastAsia="方正仿宋_GBK" w:hAnsi="Times New Roman" w:cs="Times New Roman"/>
          <w:sz w:val="32"/>
          <w:szCs w:val="32"/>
        </w:rPr>
        <w:t>大</w:t>
      </w:r>
      <w:r w:rsidRPr="001D3142">
        <w:rPr>
          <w:rFonts w:ascii="Times New Roman" w:eastAsia="方正仿宋_GBK" w:hAnsi="Times New Roman" w:cs="Times New Roman" w:hint="eastAsia"/>
          <w:sz w:val="32"/>
          <w:szCs w:val="32"/>
        </w:rPr>
        <w:t>项</w:t>
      </w:r>
      <w:r w:rsidRPr="001D3142">
        <w:rPr>
          <w:rFonts w:ascii="Times New Roman" w:eastAsia="方正仿宋_GBK" w:hAnsi="Times New Roman" w:cs="Times New Roman"/>
          <w:sz w:val="32"/>
          <w:szCs w:val="32"/>
        </w:rPr>
        <w:t>，</w:t>
      </w:r>
      <w:r w:rsidRPr="001D3142">
        <w:rPr>
          <w:rFonts w:ascii="Times New Roman" w:eastAsia="方正仿宋_GBK" w:hAnsi="Times New Roman" w:cs="Times New Roman" w:hint="eastAsia"/>
          <w:kern w:val="0"/>
          <w:sz w:val="32"/>
          <w:szCs w:val="28"/>
        </w:rPr>
        <w:t>重点围绕生态环境部、省委省政府工作部署，紧扣“生态环境治理能力现代化”任务，解决污染防治攻坚战中重点难点问题，突破关键技术、创新工作机制，</w:t>
      </w:r>
      <w:r w:rsidRPr="001D3142">
        <w:rPr>
          <w:rFonts w:ascii="Times New Roman" w:eastAsia="方正仿宋_GBK" w:hAnsi="Times New Roman" w:cs="Times New Roman"/>
          <w:sz w:val="32"/>
          <w:szCs w:val="32"/>
        </w:rPr>
        <w:t>共设立</w:t>
      </w:r>
      <w:r w:rsidRPr="001D3142">
        <w:rPr>
          <w:rFonts w:ascii="Times New Roman" w:eastAsia="方正仿宋_GBK" w:hAnsi="Times New Roman" w:cs="Times New Roman"/>
          <w:sz w:val="32"/>
          <w:szCs w:val="32"/>
        </w:rPr>
        <w:t>2</w:t>
      </w:r>
      <w:r w:rsidRPr="001D3142">
        <w:rPr>
          <w:rFonts w:ascii="Times New Roman" w:eastAsia="方正仿宋_GBK" w:hAnsi="Times New Roman" w:cs="Times New Roman" w:hint="eastAsia"/>
          <w:sz w:val="32"/>
          <w:szCs w:val="32"/>
        </w:rPr>
        <w:t>2</w:t>
      </w:r>
      <w:r w:rsidRPr="001D3142">
        <w:rPr>
          <w:rFonts w:ascii="Times New Roman" w:eastAsia="方正仿宋_GBK" w:hAnsi="Times New Roman" w:cs="Times New Roman"/>
          <w:sz w:val="32"/>
          <w:szCs w:val="32"/>
        </w:rPr>
        <w:t>个研究方向。</w:t>
      </w:r>
    </w:p>
    <w:p w:rsidR="001D3142" w:rsidRPr="001D3142" w:rsidRDefault="001D3142" w:rsidP="001D3142">
      <w:pPr>
        <w:numPr>
          <w:ilvl w:val="0"/>
          <w:numId w:val="1"/>
        </w:numPr>
        <w:spacing w:line="590" w:lineRule="exact"/>
        <w:ind w:firstLineChars="200" w:firstLine="640"/>
        <w:outlineLvl w:val="1"/>
        <w:rPr>
          <w:rFonts w:ascii="Times New Roman" w:eastAsia="方正黑体_GBK" w:hAnsi="Times New Roman" w:cs="Times New Roman"/>
          <w:sz w:val="32"/>
          <w:szCs w:val="32"/>
        </w:rPr>
      </w:pPr>
      <w:r w:rsidRPr="001D3142">
        <w:rPr>
          <w:rFonts w:ascii="Times New Roman" w:eastAsia="方正黑体_GBK" w:hAnsi="Times New Roman" w:cs="Times New Roman"/>
          <w:sz w:val="32"/>
          <w:szCs w:val="32"/>
        </w:rPr>
        <w:t>省级环保科研课题</w:t>
      </w:r>
    </w:p>
    <w:p w:rsidR="001D3142" w:rsidRPr="001D3142" w:rsidRDefault="001D3142" w:rsidP="001D3142">
      <w:pPr>
        <w:numPr>
          <w:ilvl w:val="0"/>
          <w:numId w:val="2"/>
        </w:numPr>
        <w:spacing w:line="590" w:lineRule="exact"/>
        <w:ind w:firstLineChars="200" w:firstLine="643"/>
        <w:outlineLvl w:val="1"/>
        <w:rPr>
          <w:rFonts w:ascii="Times New Roman" w:eastAsia="方正楷体_GBK" w:hAnsi="Times New Roman" w:cs="Times New Roman"/>
          <w:b/>
          <w:sz w:val="32"/>
          <w:szCs w:val="32"/>
        </w:rPr>
      </w:pPr>
      <w:r w:rsidRPr="001D3142">
        <w:rPr>
          <w:rFonts w:ascii="Times New Roman" w:eastAsia="方正楷体_GBK" w:hAnsi="Times New Roman" w:cs="Times New Roman"/>
          <w:b/>
          <w:sz w:val="32"/>
          <w:szCs w:val="32"/>
        </w:rPr>
        <w:t>应用示范类（</w:t>
      </w:r>
      <w:r w:rsidRPr="001D3142">
        <w:rPr>
          <w:rFonts w:ascii="Times New Roman" w:eastAsia="方正楷体_GBK" w:hAnsi="Times New Roman" w:cs="Times New Roman"/>
          <w:b/>
          <w:sz w:val="32"/>
          <w:szCs w:val="32"/>
        </w:rPr>
        <w:t>4</w:t>
      </w:r>
      <w:r w:rsidRPr="001D3142">
        <w:rPr>
          <w:rFonts w:ascii="Times New Roman" w:eastAsia="方正楷体_GBK" w:hAnsi="Times New Roman" w:cs="Times New Roman"/>
          <w:b/>
          <w:sz w:val="32"/>
          <w:szCs w:val="32"/>
        </w:rPr>
        <w:t>项）</w:t>
      </w:r>
    </w:p>
    <w:p w:rsidR="001D3142" w:rsidRPr="001D3142" w:rsidRDefault="001D3142" w:rsidP="001D3142">
      <w:pPr>
        <w:numPr>
          <w:ilvl w:val="0"/>
          <w:numId w:val="3"/>
        </w:numPr>
        <w:spacing w:line="590" w:lineRule="exact"/>
        <w:ind w:firstLineChars="200" w:firstLine="643"/>
        <w:outlineLvl w:val="2"/>
        <w:rPr>
          <w:rFonts w:ascii="Times New Roman" w:eastAsia="方正仿宋_GBK" w:hAnsi="Times New Roman" w:cs="Times New Roman"/>
          <w:b/>
          <w:bCs/>
          <w:sz w:val="32"/>
          <w:szCs w:val="32"/>
        </w:rPr>
      </w:pPr>
      <w:r w:rsidRPr="001D3142">
        <w:rPr>
          <w:rFonts w:ascii="Times New Roman" w:eastAsia="方正仿宋_GBK" w:hAnsi="Times New Roman" w:cs="Times New Roman" w:hint="eastAsia"/>
          <w:b/>
          <w:bCs/>
          <w:sz w:val="32"/>
          <w:szCs w:val="32"/>
        </w:rPr>
        <w:t>江苏省土壤地下水污染协同治理技术研究及工程示范</w:t>
      </w:r>
      <w:r w:rsidRPr="001D3142">
        <w:rPr>
          <w:rFonts w:ascii="Times New Roman" w:eastAsia="方正仿宋_GBK" w:hAnsi="Times New Roman" w:cs="Times New Roman"/>
          <w:b/>
          <w:bCs/>
          <w:sz w:val="32"/>
          <w:szCs w:val="32"/>
        </w:rPr>
        <w:t>（总经费</w:t>
      </w:r>
      <w:r w:rsidRPr="001D3142">
        <w:rPr>
          <w:rFonts w:ascii="Times New Roman" w:eastAsia="方正仿宋_GBK" w:hAnsi="Times New Roman" w:cs="Times New Roman"/>
          <w:b/>
          <w:bCs/>
          <w:sz w:val="32"/>
          <w:szCs w:val="32"/>
        </w:rPr>
        <w:t>2</w:t>
      </w:r>
      <w:r w:rsidRPr="001D3142">
        <w:rPr>
          <w:rFonts w:ascii="Times New Roman" w:eastAsia="方正仿宋_GBK" w:hAnsi="Times New Roman" w:cs="Times New Roman" w:hint="eastAsia"/>
          <w:b/>
          <w:bCs/>
          <w:sz w:val="32"/>
          <w:szCs w:val="32"/>
        </w:rPr>
        <w:t>0</w:t>
      </w:r>
      <w:r w:rsidRPr="001D3142">
        <w:rPr>
          <w:rFonts w:ascii="Times New Roman" w:eastAsia="方正仿宋_GBK" w:hAnsi="Times New Roman" w:cs="Times New Roman"/>
          <w:b/>
          <w:bCs/>
          <w:sz w:val="32"/>
          <w:szCs w:val="32"/>
        </w:rPr>
        <w:t>0</w:t>
      </w:r>
      <w:r w:rsidRPr="001D3142">
        <w:rPr>
          <w:rFonts w:ascii="Times New Roman" w:eastAsia="方正仿宋_GBK" w:hAnsi="Times New Roman" w:cs="Times New Roman"/>
          <w:b/>
          <w:bCs/>
          <w:sz w:val="32"/>
          <w:szCs w:val="32"/>
        </w:rPr>
        <w:t>万元）</w:t>
      </w:r>
    </w:p>
    <w:p w:rsidR="001D3142" w:rsidRPr="001D3142" w:rsidRDefault="001D3142" w:rsidP="001D3142">
      <w:pPr>
        <w:spacing w:line="590" w:lineRule="exact"/>
        <w:ind w:firstLineChars="200" w:firstLine="640"/>
        <w:rPr>
          <w:rFonts w:ascii="Times New Roman" w:eastAsia="方正仿宋_GBK" w:hAnsi="Times New Roman" w:cs="Times New Roman"/>
          <w:sz w:val="32"/>
          <w:szCs w:val="32"/>
        </w:rPr>
      </w:pPr>
      <w:r w:rsidRPr="001D3142">
        <w:rPr>
          <w:rFonts w:ascii="Times New Roman" w:eastAsia="方正仿宋_GBK" w:hAnsi="Times New Roman" w:cs="Times New Roman" w:hint="eastAsia"/>
          <w:sz w:val="32"/>
          <w:szCs w:val="32"/>
        </w:rPr>
        <w:t>本课题围绕我省既有国家级和省级土壤污染治理与修复技术应用试点项目，开展系统调研分析与绩效评价，基于我省土壤污染治理能力现代化建设需求，遴选成熟度高、适用性好的土壤修复技术，构建适应我省省情的土壤污染治理修复技术模式和管理模式。在此基础上，针对我省土壤地下水复合污染特点和土水共治需求，研究建立“土壤污染源强高效削减—土水污染长效生物降解—水力循环强化—长期跟踪监控”于一体的协同治理技术，形成绿色、可持续修复治理技术体系。面向长江大保护需求，选择</w:t>
      </w:r>
      <w:r w:rsidR="00153039">
        <w:rPr>
          <w:rFonts w:ascii="Times New Roman" w:eastAsia="方正仿宋_GBK" w:hAnsi="Times New Roman" w:cs="Times New Roman" w:hint="eastAsia"/>
          <w:sz w:val="32"/>
          <w:szCs w:val="32"/>
        </w:rPr>
        <w:t>有</w:t>
      </w:r>
      <w:r w:rsidRPr="001D3142">
        <w:rPr>
          <w:rFonts w:ascii="Times New Roman" w:eastAsia="方正仿宋_GBK" w:hAnsi="Times New Roman" w:cs="Times New Roman" w:hint="eastAsia"/>
          <w:sz w:val="32"/>
          <w:szCs w:val="32"/>
        </w:rPr>
        <w:t>代表性的沿江化工遗留地块开展原位治理工程示范，研究制</w:t>
      </w:r>
      <w:r w:rsidRPr="001D3142">
        <w:rPr>
          <w:rFonts w:ascii="Times New Roman" w:eastAsia="方正仿宋_GBK" w:hAnsi="Times New Roman" w:cs="Times New Roman" w:hint="eastAsia"/>
          <w:sz w:val="32"/>
          <w:szCs w:val="32"/>
        </w:rPr>
        <w:lastRenderedPageBreak/>
        <w:t>定绿色可持续土水协同治理技术规范及项目全过程环境管理规范，为我省土壤地下水污染防控与修复提供系统解决方案，提升土水协同治理能力，保障污染地块的安全利用。</w:t>
      </w:r>
    </w:p>
    <w:p w:rsidR="001D3142" w:rsidRPr="001D3142" w:rsidRDefault="001D3142" w:rsidP="001D3142">
      <w:pPr>
        <w:numPr>
          <w:ilvl w:val="0"/>
          <w:numId w:val="3"/>
        </w:numPr>
        <w:spacing w:line="590" w:lineRule="exact"/>
        <w:ind w:firstLineChars="200" w:firstLine="643"/>
        <w:outlineLvl w:val="2"/>
        <w:rPr>
          <w:rFonts w:ascii="Times New Roman" w:eastAsia="方正仿宋_GBK" w:hAnsi="Times New Roman" w:cs="Times New Roman"/>
          <w:b/>
          <w:bCs/>
          <w:sz w:val="32"/>
          <w:szCs w:val="32"/>
        </w:rPr>
      </w:pPr>
      <w:bookmarkStart w:id="1" w:name="OLE_LINK1"/>
      <w:bookmarkStart w:id="2" w:name="OLE_LINK3"/>
      <w:r w:rsidRPr="001D3142">
        <w:rPr>
          <w:rFonts w:ascii="Times New Roman" w:eastAsia="方正仿宋_GBK" w:hAnsi="Times New Roman" w:cs="Times New Roman" w:hint="eastAsia"/>
          <w:b/>
          <w:bCs/>
          <w:sz w:val="32"/>
          <w:szCs w:val="32"/>
        </w:rPr>
        <w:t>生活垃圾焚烧飞灰中的氯盐、重金属与二噁英毒性去除关键技术研发与示范应用</w:t>
      </w:r>
      <w:r w:rsidRPr="001D3142">
        <w:rPr>
          <w:rFonts w:ascii="Times New Roman" w:eastAsia="方正仿宋_GBK" w:hAnsi="Times New Roman" w:cs="Times New Roman"/>
          <w:b/>
          <w:bCs/>
          <w:sz w:val="32"/>
          <w:szCs w:val="32"/>
        </w:rPr>
        <w:t>（总经费</w:t>
      </w:r>
      <w:r w:rsidRPr="001D3142">
        <w:rPr>
          <w:rFonts w:ascii="Times New Roman" w:eastAsia="方正仿宋_GBK" w:hAnsi="Times New Roman" w:cs="Times New Roman"/>
          <w:b/>
          <w:bCs/>
          <w:sz w:val="32"/>
          <w:szCs w:val="32"/>
        </w:rPr>
        <w:t>90</w:t>
      </w:r>
      <w:r w:rsidRPr="001D3142">
        <w:rPr>
          <w:rFonts w:ascii="Times New Roman" w:eastAsia="方正仿宋_GBK" w:hAnsi="Times New Roman" w:cs="Times New Roman"/>
          <w:b/>
          <w:bCs/>
          <w:sz w:val="32"/>
          <w:szCs w:val="32"/>
        </w:rPr>
        <w:t>万元）</w:t>
      </w:r>
    </w:p>
    <w:bookmarkEnd w:id="1"/>
    <w:bookmarkEnd w:id="2"/>
    <w:p w:rsidR="001D3142" w:rsidRPr="001D3142" w:rsidRDefault="001D3142" w:rsidP="001D3142">
      <w:pPr>
        <w:spacing w:line="590" w:lineRule="exact"/>
        <w:ind w:firstLineChars="200" w:firstLine="640"/>
        <w:rPr>
          <w:rFonts w:ascii="Times New Roman" w:eastAsia="方正仿宋_GBK" w:hAnsi="Times New Roman" w:cs="Times New Roman"/>
          <w:sz w:val="32"/>
          <w:szCs w:val="32"/>
        </w:rPr>
      </w:pPr>
      <w:r w:rsidRPr="001D3142">
        <w:rPr>
          <w:rFonts w:ascii="Times New Roman" w:eastAsia="方正仿宋_GBK" w:hAnsi="Times New Roman" w:cs="Times New Roman" w:hint="eastAsia"/>
          <w:sz w:val="32"/>
          <w:szCs w:val="32"/>
        </w:rPr>
        <w:t>本课题针对生活垃圾焚烧飞灰中的氯盐、重金属与二噁英毒性影响后续利用处置</w:t>
      </w:r>
      <w:r w:rsidR="00153039">
        <w:rPr>
          <w:rFonts w:ascii="Times New Roman" w:eastAsia="方正仿宋_GBK" w:hAnsi="Times New Roman" w:cs="Times New Roman" w:hint="eastAsia"/>
          <w:sz w:val="32"/>
          <w:szCs w:val="32"/>
        </w:rPr>
        <w:t>的</w:t>
      </w:r>
      <w:r w:rsidRPr="001D3142">
        <w:rPr>
          <w:rFonts w:ascii="Times New Roman" w:eastAsia="方正仿宋_GBK" w:hAnsi="Times New Roman" w:cs="Times New Roman" w:hint="eastAsia"/>
          <w:sz w:val="32"/>
          <w:szCs w:val="32"/>
        </w:rPr>
        <w:t>难题，深入调研现有预处理工艺、脱毒效果和处理成本，分析存在问题，开展飞灰预处理关键技术创新研究与示范，实现处理后的飞灰</w:t>
      </w:r>
      <w:r w:rsidR="00401D9C">
        <w:rPr>
          <w:rFonts w:ascii="Times New Roman" w:eastAsia="方正仿宋_GBK" w:hAnsi="Times New Roman" w:cs="Times New Roman" w:hint="eastAsia"/>
          <w:sz w:val="32"/>
          <w:szCs w:val="32"/>
        </w:rPr>
        <w:t>能</w:t>
      </w:r>
      <w:r w:rsidRPr="001D3142">
        <w:rPr>
          <w:rFonts w:ascii="Times New Roman" w:eastAsia="方正仿宋_GBK" w:hAnsi="Times New Roman" w:cs="Times New Roman" w:hint="eastAsia"/>
          <w:sz w:val="32"/>
          <w:szCs w:val="32"/>
        </w:rPr>
        <w:t>满足后续处置</w:t>
      </w:r>
      <w:r w:rsidR="00401D9C">
        <w:rPr>
          <w:rFonts w:ascii="Times New Roman" w:eastAsia="方正仿宋_GBK" w:hAnsi="Times New Roman" w:cs="Times New Roman" w:hint="eastAsia"/>
          <w:sz w:val="32"/>
          <w:szCs w:val="32"/>
        </w:rPr>
        <w:t>或</w:t>
      </w:r>
      <w:r w:rsidRPr="001D3142">
        <w:rPr>
          <w:rFonts w:ascii="Times New Roman" w:eastAsia="方正仿宋_GBK" w:hAnsi="Times New Roman" w:cs="Times New Roman" w:hint="eastAsia"/>
          <w:sz w:val="32"/>
          <w:szCs w:val="32"/>
        </w:rPr>
        <w:t>资源化产品生产原料与生产工艺控制要求</w:t>
      </w:r>
      <w:r w:rsidR="00401D9C">
        <w:rPr>
          <w:rFonts w:ascii="Times New Roman" w:eastAsia="方正仿宋_GBK" w:hAnsi="Times New Roman" w:cs="Times New Roman" w:hint="eastAsia"/>
          <w:sz w:val="32"/>
          <w:szCs w:val="32"/>
        </w:rPr>
        <w:t>的目的</w:t>
      </w:r>
      <w:r w:rsidRPr="001D3142">
        <w:rPr>
          <w:rFonts w:ascii="Times New Roman" w:eastAsia="方正仿宋_GBK" w:hAnsi="Times New Roman" w:cs="Times New Roman" w:hint="eastAsia"/>
          <w:sz w:val="32"/>
          <w:szCs w:val="32"/>
        </w:rPr>
        <w:t>。</w:t>
      </w:r>
      <w:r w:rsidR="00C53832">
        <w:rPr>
          <w:rFonts w:ascii="Times New Roman" w:eastAsia="方正仿宋_GBK" w:hAnsi="Times New Roman" w:cs="Times New Roman" w:hint="eastAsia"/>
          <w:sz w:val="32"/>
          <w:szCs w:val="32"/>
        </w:rPr>
        <w:t>形成的应用</w:t>
      </w:r>
      <w:r w:rsidRPr="001D3142">
        <w:rPr>
          <w:rFonts w:ascii="Times New Roman" w:eastAsia="方正仿宋_GBK" w:hAnsi="Times New Roman" w:cs="Times New Roman" w:hint="eastAsia"/>
          <w:sz w:val="32"/>
          <w:szCs w:val="32"/>
        </w:rPr>
        <w:t>示范</w:t>
      </w:r>
      <w:r w:rsidR="00C53832">
        <w:rPr>
          <w:rFonts w:ascii="Times New Roman" w:eastAsia="方正仿宋_GBK" w:hAnsi="Times New Roman" w:cs="Times New Roman" w:hint="eastAsia"/>
          <w:sz w:val="32"/>
          <w:szCs w:val="32"/>
        </w:rPr>
        <w:t>技术需</w:t>
      </w:r>
      <w:r w:rsidRPr="001D3142">
        <w:rPr>
          <w:rFonts w:ascii="Times New Roman" w:eastAsia="方正仿宋_GBK" w:hAnsi="Times New Roman" w:cs="Times New Roman" w:hint="eastAsia"/>
          <w:sz w:val="32"/>
          <w:szCs w:val="32"/>
        </w:rPr>
        <w:t>工艺稳定性高、处理</w:t>
      </w:r>
      <w:r w:rsidR="00C53832">
        <w:rPr>
          <w:rFonts w:ascii="Times New Roman" w:eastAsia="方正仿宋_GBK" w:hAnsi="Times New Roman" w:cs="Times New Roman" w:hint="eastAsia"/>
          <w:sz w:val="32"/>
          <w:szCs w:val="32"/>
        </w:rPr>
        <w:t>规模及</w:t>
      </w:r>
      <w:r w:rsidRPr="001D3142">
        <w:rPr>
          <w:rFonts w:ascii="Times New Roman" w:eastAsia="方正仿宋_GBK" w:hAnsi="Times New Roman" w:cs="Times New Roman" w:hint="eastAsia"/>
          <w:sz w:val="32"/>
          <w:szCs w:val="32"/>
        </w:rPr>
        <w:t>成本</w:t>
      </w:r>
      <w:r w:rsidR="00C53832">
        <w:rPr>
          <w:rFonts w:ascii="Times New Roman" w:eastAsia="方正仿宋_GBK" w:hAnsi="Times New Roman" w:cs="Times New Roman" w:hint="eastAsia"/>
          <w:sz w:val="32"/>
          <w:szCs w:val="32"/>
        </w:rPr>
        <w:t>合理</w:t>
      </w:r>
      <w:r w:rsidRPr="001D3142">
        <w:rPr>
          <w:rFonts w:ascii="Times New Roman" w:eastAsia="方正仿宋_GBK" w:hAnsi="Times New Roman" w:cs="Times New Roman" w:hint="eastAsia"/>
          <w:sz w:val="32"/>
          <w:szCs w:val="32"/>
        </w:rPr>
        <w:t>、可复制易推广，并形成相关标准</w:t>
      </w:r>
      <w:r w:rsidR="00E775A9">
        <w:rPr>
          <w:rFonts w:ascii="Times New Roman" w:eastAsia="方正仿宋_GBK" w:hAnsi="Times New Roman" w:cs="Times New Roman" w:hint="eastAsia"/>
          <w:sz w:val="32"/>
          <w:szCs w:val="32"/>
        </w:rPr>
        <w:t>或</w:t>
      </w:r>
      <w:r w:rsidRPr="001D3142">
        <w:rPr>
          <w:rFonts w:ascii="Times New Roman" w:eastAsia="方正仿宋_GBK" w:hAnsi="Times New Roman" w:cs="Times New Roman" w:hint="eastAsia"/>
          <w:sz w:val="32"/>
          <w:szCs w:val="32"/>
        </w:rPr>
        <w:t>技术规范。</w:t>
      </w:r>
    </w:p>
    <w:p w:rsidR="001D3142" w:rsidRPr="001D3142" w:rsidRDefault="001D3142" w:rsidP="001D3142">
      <w:pPr>
        <w:numPr>
          <w:ilvl w:val="0"/>
          <w:numId w:val="3"/>
        </w:numPr>
        <w:spacing w:line="590" w:lineRule="exact"/>
        <w:ind w:firstLineChars="200" w:firstLine="643"/>
        <w:outlineLvl w:val="2"/>
        <w:rPr>
          <w:rFonts w:ascii="Times New Roman" w:eastAsia="方正仿宋_GBK" w:hAnsi="Times New Roman" w:cs="Times New Roman"/>
          <w:b/>
          <w:bCs/>
          <w:sz w:val="32"/>
          <w:szCs w:val="32"/>
        </w:rPr>
      </w:pPr>
      <w:r w:rsidRPr="001D3142">
        <w:rPr>
          <w:rFonts w:ascii="Times New Roman" w:eastAsia="方正仿宋_GBK" w:hAnsi="Times New Roman" w:cs="Times New Roman"/>
          <w:b/>
          <w:bCs/>
          <w:sz w:val="32"/>
          <w:szCs w:val="32"/>
        </w:rPr>
        <w:t>江苏省生态环境科技管理体系优化研究与应用示范（总经费</w:t>
      </w:r>
      <w:r w:rsidRPr="001D3142">
        <w:rPr>
          <w:rFonts w:ascii="Times New Roman" w:eastAsia="方正仿宋_GBK" w:hAnsi="Times New Roman" w:cs="Times New Roman"/>
          <w:b/>
          <w:bCs/>
          <w:sz w:val="32"/>
          <w:szCs w:val="32"/>
        </w:rPr>
        <w:t>100</w:t>
      </w:r>
      <w:r w:rsidRPr="001D3142">
        <w:rPr>
          <w:rFonts w:ascii="Times New Roman" w:eastAsia="方正仿宋_GBK" w:hAnsi="Times New Roman" w:cs="Times New Roman"/>
          <w:b/>
          <w:bCs/>
          <w:sz w:val="32"/>
          <w:szCs w:val="32"/>
        </w:rPr>
        <w:t>万元）</w:t>
      </w:r>
    </w:p>
    <w:p w:rsidR="001D3142" w:rsidRPr="001D3142" w:rsidRDefault="001D3142" w:rsidP="001D3142">
      <w:pPr>
        <w:spacing w:line="590" w:lineRule="exact"/>
        <w:ind w:firstLineChars="200" w:firstLine="640"/>
        <w:rPr>
          <w:rFonts w:ascii="Times New Roman" w:eastAsia="方正仿宋_GBK" w:hAnsi="Times New Roman" w:cs="Times New Roman"/>
          <w:sz w:val="32"/>
          <w:szCs w:val="32"/>
        </w:rPr>
      </w:pPr>
      <w:r w:rsidRPr="001D3142">
        <w:rPr>
          <w:rFonts w:ascii="Times New Roman" w:eastAsia="方正仿宋_GBK" w:hAnsi="Times New Roman" w:cs="Times New Roman"/>
          <w:sz w:val="32"/>
          <w:szCs w:val="32"/>
        </w:rPr>
        <w:t>本课题围绕我省打好污染防治攻坚战目标任务，从建设一流科研能力、解决生态环境领域突出问题角度出发，全面梳理生态环境科技体系，查找存在的问题及薄弱环节，借鉴国内外科技管理和成果转化方面经验，重点围绕促进高质量生态环境科技成果产出、成果应用评价体系构建、科技成果的经济性评价、成果转化机制完善、人才队伍建设等方面开展研究，提出生态环境科技管理体系建设方案，提交江苏省生态环境</w:t>
      </w:r>
      <w:r w:rsidRPr="001D3142">
        <w:rPr>
          <w:rFonts w:ascii="Times New Roman" w:eastAsia="方正仿宋_GBK" w:hAnsi="Times New Roman" w:cs="Times New Roman"/>
          <w:sz w:val="32"/>
          <w:szCs w:val="32"/>
        </w:rPr>
        <w:t>“</w:t>
      </w:r>
      <w:r w:rsidRPr="001D3142">
        <w:rPr>
          <w:rFonts w:ascii="Times New Roman" w:eastAsia="方正仿宋_GBK" w:hAnsi="Times New Roman" w:cs="Times New Roman"/>
          <w:sz w:val="32"/>
          <w:szCs w:val="32"/>
        </w:rPr>
        <w:t>十四五</w:t>
      </w:r>
      <w:r w:rsidRPr="001D3142">
        <w:rPr>
          <w:rFonts w:ascii="Times New Roman" w:eastAsia="方正仿宋_GBK" w:hAnsi="Times New Roman" w:cs="Times New Roman"/>
          <w:sz w:val="32"/>
          <w:szCs w:val="32"/>
        </w:rPr>
        <w:t>”</w:t>
      </w:r>
      <w:r w:rsidRPr="001D3142">
        <w:rPr>
          <w:rFonts w:ascii="Times New Roman" w:eastAsia="方正仿宋_GBK" w:hAnsi="Times New Roman" w:cs="Times New Roman"/>
          <w:sz w:val="32"/>
          <w:szCs w:val="32"/>
        </w:rPr>
        <w:t>科研发展规划（征求意见稿）；以江苏省生态环境科技创新成果转化服务平台、</w:t>
      </w:r>
      <w:r w:rsidRPr="001D3142">
        <w:rPr>
          <w:rFonts w:ascii="Times New Roman" w:eastAsia="方正仿宋_GBK" w:hAnsi="Times New Roman" w:cs="Times New Roman"/>
          <w:sz w:val="32"/>
          <w:szCs w:val="32"/>
        </w:rPr>
        <w:lastRenderedPageBreak/>
        <w:t>省</w:t>
      </w:r>
      <w:r w:rsidR="006C2FD4">
        <w:rPr>
          <w:rFonts w:ascii="Times New Roman" w:eastAsia="方正仿宋_GBK" w:hAnsi="Times New Roman" w:cs="Times New Roman" w:hint="eastAsia"/>
          <w:sz w:val="32"/>
          <w:szCs w:val="32"/>
        </w:rPr>
        <w:t>级</w:t>
      </w:r>
      <w:r w:rsidRPr="001D3142">
        <w:rPr>
          <w:rFonts w:ascii="Times New Roman" w:eastAsia="方正仿宋_GBK" w:hAnsi="Times New Roman" w:cs="Times New Roman"/>
          <w:sz w:val="32"/>
          <w:szCs w:val="32"/>
        </w:rPr>
        <w:t>环保科研课题管理系统等生态环境科技信息载体为基础开展应用示范，完善功能、形成管理</w:t>
      </w:r>
      <w:r w:rsidRPr="001D3142">
        <w:rPr>
          <w:rFonts w:ascii="Times New Roman" w:eastAsia="方正仿宋_GBK" w:hAnsi="Times New Roman" w:cs="Times New Roman"/>
          <w:sz w:val="32"/>
          <w:szCs w:val="32"/>
        </w:rPr>
        <w:t>“</w:t>
      </w:r>
      <w:r w:rsidRPr="001D3142">
        <w:rPr>
          <w:rFonts w:ascii="Times New Roman" w:eastAsia="方正仿宋_GBK" w:hAnsi="Times New Roman" w:cs="Times New Roman"/>
          <w:sz w:val="32"/>
          <w:szCs w:val="32"/>
        </w:rPr>
        <w:t>工具包</w:t>
      </w:r>
      <w:r w:rsidRPr="001D3142">
        <w:rPr>
          <w:rFonts w:ascii="Times New Roman" w:eastAsia="方正仿宋_GBK" w:hAnsi="Times New Roman" w:cs="Times New Roman"/>
          <w:sz w:val="32"/>
          <w:szCs w:val="32"/>
        </w:rPr>
        <w:t>”</w:t>
      </w:r>
      <w:r w:rsidRPr="001D3142">
        <w:rPr>
          <w:rFonts w:ascii="Times New Roman" w:eastAsia="方正仿宋_GBK" w:hAnsi="Times New Roman" w:cs="Times New Roman"/>
          <w:sz w:val="32"/>
          <w:szCs w:val="32"/>
        </w:rPr>
        <w:t>，为</w:t>
      </w:r>
      <w:r w:rsidR="006C2FD4">
        <w:rPr>
          <w:rFonts w:ascii="Times New Roman" w:eastAsia="方正仿宋_GBK" w:hAnsi="Times New Roman" w:cs="Times New Roman" w:hint="eastAsia"/>
          <w:sz w:val="32"/>
          <w:szCs w:val="32"/>
        </w:rPr>
        <w:t>我省</w:t>
      </w:r>
      <w:r w:rsidRPr="001D3142">
        <w:rPr>
          <w:rFonts w:ascii="Times New Roman" w:eastAsia="方正仿宋_GBK" w:hAnsi="Times New Roman" w:cs="Times New Roman"/>
          <w:sz w:val="32"/>
          <w:szCs w:val="32"/>
        </w:rPr>
        <w:t>生态文明建设和环境质量改善提供科技</w:t>
      </w:r>
      <w:r w:rsidR="006C2FD4">
        <w:rPr>
          <w:rFonts w:ascii="Times New Roman" w:eastAsia="方正仿宋_GBK" w:hAnsi="Times New Roman" w:cs="Times New Roman" w:hint="eastAsia"/>
          <w:sz w:val="32"/>
          <w:szCs w:val="32"/>
        </w:rPr>
        <w:t>管理</w:t>
      </w:r>
      <w:r w:rsidRPr="001D3142">
        <w:rPr>
          <w:rFonts w:ascii="Times New Roman" w:eastAsia="方正仿宋_GBK" w:hAnsi="Times New Roman" w:cs="Times New Roman"/>
          <w:sz w:val="32"/>
          <w:szCs w:val="32"/>
        </w:rPr>
        <w:t>支撑。</w:t>
      </w:r>
    </w:p>
    <w:p w:rsidR="001D3142" w:rsidRPr="001D3142" w:rsidRDefault="001D3142" w:rsidP="001D3142">
      <w:pPr>
        <w:numPr>
          <w:ilvl w:val="0"/>
          <w:numId w:val="3"/>
        </w:numPr>
        <w:spacing w:line="590" w:lineRule="exact"/>
        <w:ind w:firstLineChars="200" w:firstLine="643"/>
        <w:outlineLvl w:val="2"/>
        <w:rPr>
          <w:rFonts w:ascii="Times New Roman" w:eastAsia="方正仿宋_GBK" w:hAnsi="Times New Roman" w:cs="Times New Roman"/>
          <w:b/>
          <w:bCs/>
          <w:sz w:val="32"/>
          <w:szCs w:val="32"/>
        </w:rPr>
      </w:pPr>
      <w:r w:rsidRPr="001D3142">
        <w:rPr>
          <w:rFonts w:ascii="Times New Roman" w:eastAsia="方正仿宋_GBK" w:hAnsi="Times New Roman" w:cs="Times New Roman" w:hint="eastAsia"/>
          <w:b/>
          <w:bCs/>
          <w:sz w:val="32"/>
          <w:szCs w:val="32"/>
        </w:rPr>
        <w:t>长江江苏段水体中抗生素污染评估及控制体系研究与示范</w:t>
      </w:r>
      <w:r w:rsidRPr="001D3142">
        <w:rPr>
          <w:rFonts w:ascii="Times New Roman" w:eastAsia="方正仿宋_GBK" w:hAnsi="Times New Roman" w:cs="Times New Roman"/>
          <w:b/>
          <w:bCs/>
          <w:sz w:val="32"/>
          <w:szCs w:val="32"/>
        </w:rPr>
        <w:t>（总经费</w:t>
      </w:r>
      <w:r w:rsidRPr="001D3142">
        <w:rPr>
          <w:rFonts w:ascii="Times New Roman" w:eastAsia="方正仿宋_GBK" w:hAnsi="Times New Roman" w:cs="Times New Roman"/>
          <w:b/>
          <w:bCs/>
          <w:sz w:val="32"/>
          <w:szCs w:val="32"/>
        </w:rPr>
        <w:t>196</w:t>
      </w:r>
      <w:r w:rsidRPr="001D3142">
        <w:rPr>
          <w:rFonts w:ascii="Times New Roman" w:eastAsia="方正仿宋_GBK" w:hAnsi="Times New Roman" w:cs="Times New Roman"/>
          <w:b/>
          <w:bCs/>
          <w:sz w:val="32"/>
          <w:szCs w:val="32"/>
        </w:rPr>
        <w:t>万元）</w:t>
      </w:r>
    </w:p>
    <w:p w:rsidR="001D3142" w:rsidRPr="001D3142" w:rsidRDefault="001D3142" w:rsidP="001D3142">
      <w:pPr>
        <w:spacing w:line="590" w:lineRule="exact"/>
        <w:ind w:firstLineChars="200" w:firstLine="640"/>
        <w:rPr>
          <w:rFonts w:ascii="Times New Roman" w:eastAsia="方正仿宋_GBK" w:hAnsi="Times New Roman" w:cs="Times New Roman"/>
          <w:sz w:val="32"/>
          <w:szCs w:val="32"/>
        </w:rPr>
      </w:pPr>
      <w:r w:rsidRPr="001D3142">
        <w:rPr>
          <w:rFonts w:ascii="Times New Roman" w:eastAsia="方正仿宋_GBK" w:hAnsi="Times New Roman" w:cs="Times New Roman" w:hint="eastAsia"/>
          <w:sz w:val="32"/>
          <w:szCs w:val="32"/>
        </w:rPr>
        <w:t>本课题通过对相关重点污水处理厂、重点行业企业的处理工艺及去除效果进行调查评估，开展抗生素废水处理工艺优化及降解机理研究，提出相关污水排放抗生素控制措施、处理技术规范建议；梳理国内外相关管理监管政策措施，搭建加强抗生素环境管理体系框架；调查我省长江主干断面沿岸和入江支流抗生素排放情况，建立水体和沉积物中抗生素监测分析方法，形成抗生素污染评估技术体系，开展长江江苏段典型区域抗生素污染分布及特征监测调查研究，评估其生态和健康风险，为长江生态保护修复提供技术支撑。</w:t>
      </w:r>
    </w:p>
    <w:p w:rsidR="001D3142" w:rsidRPr="001D3142" w:rsidRDefault="001D3142" w:rsidP="001D3142">
      <w:pPr>
        <w:numPr>
          <w:ilvl w:val="0"/>
          <w:numId w:val="4"/>
        </w:numPr>
        <w:spacing w:line="590" w:lineRule="exact"/>
        <w:ind w:firstLineChars="200" w:firstLine="643"/>
        <w:outlineLvl w:val="1"/>
        <w:rPr>
          <w:rFonts w:ascii="Times New Roman" w:eastAsia="方正楷体_GBK" w:hAnsi="Times New Roman" w:cs="Times New Roman"/>
          <w:b/>
          <w:sz w:val="32"/>
          <w:szCs w:val="32"/>
        </w:rPr>
      </w:pPr>
      <w:r w:rsidRPr="001D3142">
        <w:rPr>
          <w:rFonts w:ascii="Times New Roman" w:eastAsia="方正楷体_GBK" w:hAnsi="Times New Roman" w:cs="Times New Roman"/>
          <w:b/>
          <w:sz w:val="32"/>
          <w:szCs w:val="32"/>
        </w:rPr>
        <w:t>技术研发类（</w:t>
      </w:r>
      <w:r w:rsidR="00D14B12">
        <w:rPr>
          <w:rFonts w:ascii="Times New Roman" w:eastAsia="方正楷体_GBK" w:hAnsi="Times New Roman" w:cs="Times New Roman" w:hint="eastAsia"/>
          <w:b/>
          <w:sz w:val="32"/>
          <w:szCs w:val="32"/>
        </w:rPr>
        <w:t>4</w:t>
      </w:r>
      <w:r w:rsidRPr="001D3142">
        <w:rPr>
          <w:rFonts w:ascii="Times New Roman" w:eastAsia="方正楷体_GBK" w:hAnsi="Times New Roman" w:cs="Times New Roman"/>
          <w:b/>
          <w:sz w:val="32"/>
          <w:szCs w:val="32"/>
        </w:rPr>
        <w:t>项）</w:t>
      </w:r>
    </w:p>
    <w:p w:rsidR="001D3142" w:rsidRPr="001D3142" w:rsidRDefault="001D3142" w:rsidP="001D3142">
      <w:pPr>
        <w:numPr>
          <w:ilvl w:val="0"/>
          <w:numId w:val="3"/>
        </w:numPr>
        <w:spacing w:line="590" w:lineRule="exact"/>
        <w:ind w:firstLineChars="200" w:firstLine="643"/>
        <w:outlineLvl w:val="2"/>
        <w:rPr>
          <w:rFonts w:ascii="Times New Roman" w:eastAsia="方正仿宋_GBK" w:hAnsi="Times New Roman" w:cs="Times New Roman"/>
          <w:b/>
          <w:bCs/>
          <w:sz w:val="32"/>
          <w:szCs w:val="32"/>
        </w:rPr>
      </w:pPr>
      <w:r w:rsidRPr="001D3142">
        <w:rPr>
          <w:rFonts w:ascii="Times New Roman" w:eastAsia="方正仿宋_GBK" w:hAnsi="Times New Roman" w:cs="Times New Roman"/>
          <w:b/>
          <w:bCs/>
          <w:sz w:val="32"/>
          <w:szCs w:val="32"/>
        </w:rPr>
        <w:t>江苏省河湖生态缓冲带划定及综合管</w:t>
      </w:r>
      <w:proofErr w:type="gramStart"/>
      <w:r w:rsidRPr="001D3142">
        <w:rPr>
          <w:rFonts w:ascii="Times New Roman" w:eastAsia="方正仿宋_GBK" w:hAnsi="Times New Roman" w:cs="Times New Roman"/>
          <w:b/>
          <w:bCs/>
          <w:sz w:val="32"/>
          <w:szCs w:val="32"/>
        </w:rPr>
        <w:t>控试点</w:t>
      </w:r>
      <w:proofErr w:type="gramEnd"/>
      <w:r w:rsidRPr="001D3142">
        <w:rPr>
          <w:rFonts w:ascii="Times New Roman" w:eastAsia="方正仿宋_GBK" w:hAnsi="Times New Roman" w:cs="Times New Roman"/>
          <w:b/>
          <w:bCs/>
          <w:sz w:val="32"/>
          <w:szCs w:val="32"/>
        </w:rPr>
        <w:t>研究（总经费</w:t>
      </w:r>
      <w:r w:rsidRPr="001D3142">
        <w:rPr>
          <w:rFonts w:ascii="Times New Roman" w:eastAsia="方正仿宋_GBK" w:hAnsi="Times New Roman" w:cs="Times New Roman"/>
          <w:b/>
          <w:bCs/>
          <w:sz w:val="32"/>
          <w:szCs w:val="32"/>
        </w:rPr>
        <w:t>50</w:t>
      </w:r>
      <w:r w:rsidRPr="001D3142">
        <w:rPr>
          <w:rFonts w:ascii="Times New Roman" w:eastAsia="方正仿宋_GBK" w:hAnsi="Times New Roman" w:cs="Times New Roman"/>
          <w:b/>
          <w:bCs/>
          <w:sz w:val="32"/>
          <w:szCs w:val="32"/>
        </w:rPr>
        <w:t>万元）</w:t>
      </w:r>
    </w:p>
    <w:p w:rsidR="001D3142" w:rsidRPr="001D3142" w:rsidRDefault="001D3142" w:rsidP="001D3142">
      <w:pPr>
        <w:spacing w:line="590" w:lineRule="exact"/>
        <w:ind w:firstLineChars="200" w:firstLine="640"/>
        <w:rPr>
          <w:rFonts w:ascii="Times New Roman" w:eastAsia="方正仿宋_GBK" w:hAnsi="Times New Roman" w:cs="Times New Roman"/>
          <w:sz w:val="32"/>
          <w:szCs w:val="32"/>
        </w:rPr>
      </w:pPr>
      <w:r w:rsidRPr="001D3142">
        <w:rPr>
          <w:rFonts w:ascii="Times New Roman" w:eastAsia="方正仿宋_GBK" w:hAnsi="Times New Roman" w:cs="Times New Roman"/>
          <w:sz w:val="32"/>
          <w:szCs w:val="32"/>
        </w:rPr>
        <w:t>本课题基于严格岸线管制、留足生态空间，强化水陆统筹的要求，选择我省典型河湖</w:t>
      </w:r>
      <w:r w:rsidR="00D53859">
        <w:rPr>
          <w:rFonts w:ascii="Times New Roman" w:eastAsia="方正仿宋_GBK" w:hAnsi="Times New Roman" w:cs="Times New Roman" w:hint="eastAsia"/>
          <w:sz w:val="32"/>
          <w:szCs w:val="32"/>
        </w:rPr>
        <w:t>作为试点</w:t>
      </w:r>
      <w:r w:rsidRPr="001D3142">
        <w:rPr>
          <w:rFonts w:ascii="Times New Roman" w:eastAsia="方正仿宋_GBK" w:hAnsi="Times New Roman" w:cs="Times New Roman"/>
          <w:sz w:val="32"/>
          <w:szCs w:val="32"/>
        </w:rPr>
        <w:t>，对河湖两侧开发利用现状进行调查，识别生态敏感区、脆弱区保护面临的胁迫压力；根据区域土地利用、经济发展、水污染特征与生态保护需求等，确定沿岸生态缓冲带的合理宽度范围，综合考虑标识物及区域差异等原</w:t>
      </w:r>
      <w:r w:rsidRPr="001D3142">
        <w:rPr>
          <w:rFonts w:ascii="Times New Roman" w:eastAsia="方正仿宋_GBK" w:hAnsi="Times New Roman" w:cs="Times New Roman"/>
          <w:sz w:val="32"/>
          <w:szCs w:val="32"/>
        </w:rPr>
        <w:lastRenderedPageBreak/>
        <w:t>则，划定缓冲带的边界；从生物多样性保护修复、区域合理开发布局等研究制定缓冲区综合管控对策措施，提交江苏省河湖生态缓冲带划定及综合管控技术指南建议。</w:t>
      </w:r>
    </w:p>
    <w:p w:rsidR="001D3142" w:rsidRPr="001D3142" w:rsidRDefault="001D3142" w:rsidP="001D3142">
      <w:pPr>
        <w:numPr>
          <w:ilvl w:val="0"/>
          <w:numId w:val="3"/>
        </w:numPr>
        <w:spacing w:line="590" w:lineRule="exact"/>
        <w:ind w:firstLineChars="200" w:firstLine="643"/>
        <w:outlineLvl w:val="2"/>
        <w:rPr>
          <w:rFonts w:ascii="Times New Roman" w:eastAsia="方正仿宋_GBK" w:hAnsi="Times New Roman" w:cs="Times New Roman"/>
          <w:b/>
          <w:bCs/>
          <w:sz w:val="32"/>
          <w:szCs w:val="32"/>
        </w:rPr>
      </w:pPr>
      <w:r w:rsidRPr="001D3142">
        <w:rPr>
          <w:rFonts w:ascii="Times New Roman" w:eastAsia="方正仿宋_GBK" w:hAnsi="Times New Roman" w:cs="Times New Roman" w:hint="eastAsia"/>
          <w:b/>
          <w:bCs/>
          <w:sz w:val="32"/>
          <w:szCs w:val="32"/>
        </w:rPr>
        <w:t>江苏省地下水环境质量变化分析及污染防控研究</w:t>
      </w:r>
      <w:r w:rsidRPr="001D3142">
        <w:rPr>
          <w:rFonts w:ascii="Times New Roman" w:eastAsia="方正仿宋_GBK" w:hAnsi="Times New Roman" w:cs="Times New Roman"/>
          <w:b/>
          <w:bCs/>
          <w:sz w:val="32"/>
          <w:szCs w:val="32"/>
        </w:rPr>
        <w:t>（总经费</w:t>
      </w:r>
      <w:r w:rsidRPr="001D3142">
        <w:rPr>
          <w:rFonts w:ascii="Times New Roman" w:eastAsia="方正仿宋_GBK" w:hAnsi="Times New Roman" w:cs="Times New Roman"/>
          <w:b/>
          <w:bCs/>
          <w:sz w:val="32"/>
          <w:szCs w:val="32"/>
        </w:rPr>
        <w:t>50</w:t>
      </w:r>
      <w:r w:rsidRPr="001D3142">
        <w:rPr>
          <w:rFonts w:ascii="Times New Roman" w:eastAsia="方正仿宋_GBK" w:hAnsi="Times New Roman" w:cs="Times New Roman"/>
          <w:b/>
          <w:bCs/>
          <w:sz w:val="32"/>
          <w:szCs w:val="32"/>
        </w:rPr>
        <w:t>万元）</w:t>
      </w:r>
    </w:p>
    <w:p w:rsidR="001D3142" w:rsidRPr="001D3142" w:rsidRDefault="00D53859" w:rsidP="001D3142">
      <w:pPr>
        <w:spacing w:line="59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hint="eastAsia"/>
          <w:sz w:val="32"/>
          <w:szCs w:val="32"/>
        </w:rPr>
        <w:t>本</w:t>
      </w:r>
      <w:r w:rsidR="001D3142" w:rsidRPr="001D3142">
        <w:rPr>
          <w:rFonts w:ascii="Times New Roman" w:eastAsia="方正仿宋_GBK" w:hAnsi="Times New Roman" w:cs="Times New Roman" w:hint="eastAsia"/>
          <w:sz w:val="32"/>
          <w:szCs w:val="32"/>
        </w:rPr>
        <w:t>课题在对我省地下水国</w:t>
      </w:r>
      <w:proofErr w:type="gramStart"/>
      <w:r w:rsidR="001D3142" w:rsidRPr="001D3142">
        <w:rPr>
          <w:rFonts w:ascii="Times New Roman" w:eastAsia="方正仿宋_GBK" w:hAnsi="Times New Roman" w:cs="Times New Roman" w:hint="eastAsia"/>
          <w:sz w:val="32"/>
          <w:szCs w:val="32"/>
        </w:rPr>
        <w:t>考点位</w:t>
      </w:r>
      <w:proofErr w:type="gramEnd"/>
      <w:r w:rsidR="001D3142" w:rsidRPr="001D3142">
        <w:rPr>
          <w:rFonts w:ascii="Times New Roman" w:eastAsia="方正仿宋_GBK" w:hAnsi="Times New Roman" w:cs="Times New Roman" w:hint="eastAsia"/>
          <w:sz w:val="32"/>
          <w:szCs w:val="32"/>
        </w:rPr>
        <w:t>环境质量状况调查的基础上，针对超标点位和超标因子，结合产业污染特征和区域水文地质特点，分析污染成因及其变化趋势。依据国家及省地下水污染防治实施方案的总体要求，系统分析我省地下水环境质量考核达标压力，明确重点区域和重点对象，提出地下水污染分区防控措施及监管方案，为健全我省地下水污染防治</w:t>
      </w:r>
      <w:r w:rsidR="00AA43EE">
        <w:rPr>
          <w:rFonts w:ascii="Times New Roman" w:eastAsia="方正仿宋_GBK" w:hAnsi="Times New Roman" w:cs="Times New Roman" w:hint="eastAsia"/>
          <w:sz w:val="32"/>
          <w:szCs w:val="32"/>
        </w:rPr>
        <w:t>监控</w:t>
      </w:r>
      <w:r w:rsidR="001D3142" w:rsidRPr="001D3142">
        <w:rPr>
          <w:rFonts w:ascii="Times New Roman" w:eastAsia="方正仿宋_GBK" w:hAnsi="Times New Roman" w:cs="Times New Roman" w:hint="eastAsia"/>
          <w:sz w:val="32"/>
          <w:szCs w:val="32"/>
        </w:rPr>
        <w:t>体系和提升地下水生态环境现代化治理能力提供支撑。</w:t>
      </w:r>
    </w:p>
    <w:p w:rsidR="001D3142" w:rsidRPr="001D3142" w:rsidRDefault="001D3142" w:rsidP="001D3142">
      <w:pPr>
        <w:numPr>
          <w:ilvl w:val="0"/>
          <w:numId w:val="3"/>
        </w:numPr>
        <w:spacing w:line="590" w:lineRule="exact"/>
        <w:ind w:firstLineChars="200" w:firstLine="643"/>
        <w:outlineLvl w:val="2"/>
        <w:rPr>
          <w:rFonts w:ascii="Times New Roman" w:eastAsia="方正仿宋_GBK" w:hAnsi="Times New Roman" w:cs="Times New Roman"/>
          <w:b/>
          <w:bCs/>
          <w:sz w:val="32"/>
          <w:szCs w:val="32"/>
        </w:rPr>
      </w:pPr>
      <w:r w:rsidRPr="001D3142">
        <w:rPr>
          <w:rFonts w:ascii="Times New Roman" w:eastAsia="方正仿宋_GBK" w:hAnsi="Times New Roman" w:cs="Times New Roman"/>
          <w:b/>
          <w:bCs/>
          <w:sz w:val="32"/>
          <w:szCs w:val="32"/>
        </w:rPr>
        <w:t>江苏省公民生态环境行为监测评估及技术制度研究（总经费</w:t>
      </w:r>
      <w:r w:rsidRPr="001D3142">
        <w:rPr>
          <w:rFonts w:ascii="Times New Roman" w:eastAsia="方正仿宋_GBK" w:hAnsi="Times New Roman" w:cs="Times New Roman"/>
          <w:b/>
          <w:bCs/>
          <w:sz w:val="32"/>
          <w:szCs w:val="32"/>
        </w:rPr>
        <w:t>78</w:t>
      </w:r>
      <w:r w:rsidRPr="001D3142">
        <w:rPr>
          <w:rFonts w:ascii="Times New Roman" w:eastAsia="方正仿宋_GBK" w:hAnsi="Times New Roman" w:cs="Times New Roman"/>
          <w:b/>
          <w:bCs/>
          <w:sz w:val="32"/>
          <w:szCs w:val="32"/>
        </w:rPr>
        <w:t>万元）</w:t>
      </w:r>
    </w:p>
    <w:p w:rsidR="001D3142" w:rsidRDefault="001D3142" w:rsidP="001D3142">
      <w:pPr>
        <w:spacing w:line="590" w:lineRule="exact"/>
        <w:ind w:firstLineChars="200" w:firstLine="640"/>
        <w:rPr>
          <w:rFonts w:ascii="Times New Roman" w:eastAsia="方正仿宋_GBK" w:hAnsi="Times New Roman" w:cs="Times New Roman"/>
          <w:sz w:val="32"/>
          <w:szCs w:val="32"/>
        </w:rPr>
      </w:pPr>
      <w:r w:rsidRPr="001D3142">
        <w:rPr>
          <w:rFonts w:ascii="Times New Roman" w:eastAsia="方正仿宋_GBK" w:hAnsi="Times New Roman" w:cs="Times New Roman" w:hint="eastAsia"/>
          <w:sz w:val="32"/>
          <w:szCs w:val="32"/>
        </w:rPr>
        <w:t>本课题基于国内外生态环境感知和行为学术前沿，结合江苏省生态环境治理体系现代化推进实际</w:t>
      </w:r>
      <w:r w:rsidR="00F22E3D">
        <w:rPr>
          <w:rFonts w:ascii="Times New Roman" w:eastAsia="方正仿宋_GBK" w:hAnsi="Times New Roman" w:cs="Times New Roman" w:hint="eastAsia"/>
          <w:sz w:val="32"/>
          <w:szCs w:val="32"/>
        </w:rPr>
        <w:t>进度</w:t>
      </w:r>
      <w:r w:rsidRPr="001D3142">
        <w:rPr>
          <w:rFonts w:ascii="Times New Roman" w:eastAsia="方正仿宋_GBK" w:hAnsi="Times New Roman" w:cs="Times New Roman" w:hint="eastAsia"/>
          <w:sz w:val="32"/>
          <w:szCs w:val="32"/>
        </w:rPr>
        <w:t>，对包括公众环境意识、环境知识、环境污染状况感知、十类环境行为领域的行为水平、环境治理满意</w:t>
      </w:r>
      <w:proofErr w:type="gramStart"/>
      <w:r w:rsidRPr="001D3142">
        <w:rPr>
          <w:rFonts w:ascii="Times New Roman" w:eastAsia="方正仿宋_GBK" w:hAnsi="Times New Roman" w:cs="Times New Roman" w:hint="eastAsia"/>
          <w:sz w:val="32"/>
          <w:szCs w:val="32"/>
        </w:rPr>
        <w:t>度状况</w:t>
      </w:r>
      <w:proofErr w:type="gramEnd"/>
      <w:r w:rsidRPr="001D3142">
        <w:rPr>
          <w:rFonts w:ascii="Times New Roman" w:eastAsia="方正仿宋_GBK" w:hAnsi="Times New Roman" w:cs="Times New Roman" w:hint="eastAsia"/>
          <w:sz w:val="32"/>
          <w:szCs w:val="32"/>
        </w:rPr>
        <w:t>等公民生态环境行为开展评估，探索建立江苏省公民生态环境行为分析指标体系，并通过分层随机抽样等方法进行实地调查，在深度挖掘、综合分析基础上，构建模型，深度解析公众私人领域生态环境行为、公共监督参与行为和环境质量满意度的影响因素，形成《江苏省公民生态环境行为调查报告》，</w:t>
      </w:r>
      <w:r w:rsidRPr="001D3142">
        <w:rPr>
          <w:rFonts w:ascii="Times New Roman" w:eastAsia="方正仿宋_GBK" w:hAnsi="Times New Roman" w:cs="Times New Roman" w:hint="eastAsia"/>
          <w:sz w:val="32"/>
          <w:szCs w:val="32"/>
        </w:rPr>
        <w:lastRenderedPageBreak/>
        <w:t>编制《中国省级公民生态环境行为调查规范》、《江苏省公民生态文明公约》，为我省推进“美丽中国”全民行动、形成现代</w:t>
      </w:r>
      <w:r w:rsidR="00335795">
        <w:rPr>
          <w:rFonts w:ascii="Times New Roman" w:eastAsia="方正仿宋_GBK" w:hAnsi="Times New Roman" w:cs="Times New Roman" w:hint="eastAsia"/>
          <w:sz w:val="32"/>
          <w:szCs w:val="32"/>
        </w:rPr>
        <w:t>生态</w:t>
      </w:r>
      <w:r w:rsidRPr="001D3142">
        <w:rPr>
          <w:rFonts w:ascii="Times New Roman" w:eastAsia="方正仿宋_GBK" w:hAnsi="Times New Roman" w:cs="Times New Roman" w:hint="eastAsia"/>
          <w:sz w:val="32"/>
          <w:szCs w:val="32"/>
        </w:rPr>
        <w:t>环境体系提供支撑。</w:t>
      </w:r>
    </w:p>
    <w:p w:rsidR="00D14B12" w:rsidRPr="001D3142" w:rsidRDefault="00D14B12" w:rsidP="00D14B12">
      <w:pPr>
        <w:spacing w:line="590" w:lineRule="exact"/>
        <w:ind w:firstLineChars="196" w:firstLine="630"/>
        <w:outlineLvl w:val="2"/>
        <w:rPr>
          <w:rFonts w:ascii="Times New Roman" w:eastAsia="方正仿宋_GBK" w:hAnsi="Times New Roman" w:cs="Times New Roman"/>
          <w:b/>
          <w:bCs/>
          <w:sz w:val="32"/>
          <w:szCs w:val="32"/>
        </w:rPr>
      </w:pPr>
      <w:r>
        <w:rPr>
          <w:rFonts w:ascii="Times New Roman" w:eastAsia="方正仿宋_GBK" w:hAnsi="Times New Roman" w:cs="Times New Roman" w:hint="eastAsia"/>
          <w:b/>
          <w:bCs/>
          <w:sz w:val="32"/>
          <w:szCs w:val="32"/>
        </w:rPr>
        <w:t>8</w:t>
      </w:r>
      <w:r w:rsidRPr="001D3142">
        <w:rPr>
          <w:rFonts w:ascii="Times New Roman" w:eastAsia="方正仿宋_GBK" w:hAnsi="Times New Roman" w:cs="Times New Roman" w:hint="eastAsia"/>
          <w:b/>
          <w:bCs/>
          <w:sz w:val="32"/>
          <w:szCs w:val="32"/>
        </w:rPr>
        <w:t xml:space="preserve">. </w:t>
      </w:r>
      <w:r w:rsidRPr="001D3142">
        <w:rPr>
          <w:rFonts w:ascii="Times New Roman" w:eastAsia="方正仿宋_GBK" w:hAnsi="Times New Roman" w:cs="Times New Roman" w:hint="eastAsia"/>
          <w:b/>
          <w:bCs/>
          <w:sz w:val="32"/>
          <w:szCs w:val="32"/>
        </w:rPr>
        <w:t>典型湖泊水生生物</w:t>
      </w:r>
      <w:r w:rsidRPr="001D3142">
        <w:rPr>
          <w:rFonts w:ascii="Times New Roman" w:eastAsia="方正仿宋_GBK" w:hAnsi="Times New Roman" w:cs="Times New Roman" w:hint="eastAsia"/>
          <w:b/>
          <w:bCs/>
          <w:sz w:val="32"/>
          <w:szCs w:val="32"/>
        </w:rPr>
        <w:t>DNA</w:t>
      </w:r>
      <w:r w:rsidRPr="001D3142">
        <w:rPr>
          <w:rFonts w:ascii="Times New Roman" w:eastAsia="方正仿宋_GBK" w:hAnsi="Times New Roman" w:cs="Times New Roman" w:hint="eastAsia"/>
          <w:b/>
          <w:bCs/>
          <w:sz w:val="32"/>
          <w:szCs w:val="32"/>
        </w:rPr>
        <w:t>物种库建设及水生态健康状况评估研究</w:t>
      </w:r>
      <w:r w:rsidRPr="001D3142">
        <w:rPr>
          <w:rFonts w:ascii="Times New Roman" w:eastAsia="方正仿宋_GBK" w:hAnsi="Times New Roman" w:cs="Times New Roman"/>
          <w:b/>
          <w:bCs/>
          <w:sz w:val="32"/>
          <w:szCs w:val="32"/>
        </w:rPr>
        <w:t>（总经费</w:t>
      </w:r>
      <w:r w:rsidRPr="001D3142">
        <w:rPr>
          <w:rFonts w:ascii="Times New Roman" w:eastAsia="方正仿宋_GBK" w:hAnsi="Times New Roman" w:cs="Times New Roman" w:hint="eastAsia"/>
          <w:b/>
          <w:bCs/>
          <w:sz w:val="32"/>
          <w:szCs w:val="32"/>
        </w:rPr>
        <w:t>4</w:t>
      </w:r>
      <w:r w:rsidRPr="001D3142">
        <w:rPr>
          <w:rFonts w:ascii="Times New Roman" w:eastAsia="方正仿宋_GBK" w:hAnsi="Times New Roman" w:cs="Times New Roman"/>
          <w:b/>
          <w:bCs/>
          <w:sz w:val="32"/>
          <w:szCs w:val="32"/>
        </w:rPr>
        <w:t>0</w:t>
      </w:r>
      <w:r w:rsidRPr="001D3142">
        <w:rPr>
          <w:rFonts w:ascii="Times New Roman" w:eastAsia="方正仿宋_GBK" w:hAnsi="Times New Roman" w:cs="Times New Roman"/>
          <w:b/>
          <w:bCs/>
          <w:sz w:val="32"/>
          <w:szCs w:val="32"/>
        </w:rPr>
        <w:t>万元）</w:t>
      </w:r>
    </w:p>
    <w:p w:rsidR="00D14B12" w:rsidRPr="001D3142" w:rsidRDefault="00D14B12" w:rsidP="00D14B12">
      <w:pPr>
        <w:spacing w:line="590" w:lineRule="exact"/>
        <w:ind w:firstLineChars="200" w:firstLine="640"/>
        <w:outlineLvl w:val="2"/>
        <w:rPr>
          <w:rFonts w:ascii="Times New Roman" w:eastAsia="方正仿宋_GBK" w:hAnsi="Times New Roman" w:cs="Times New Roman"/>
          <w:sz w:val="32"/>
          <w:szCs w:val="32"/>
        </w:rPr>
      </w:pPr>
      <w:r w:rsidRPr="001D3142">
        <w:rPr>
          <w:rFonts w:ascii="Times New Roman" w:eastAsia="方正仿宋_GBK" w:hAnsi="Times New Roman" w:cs="Times New Roman" w:hint="eastAsia"/>
          <w:sz w:val="32"/>
          <w:szCs w:val="32"/>
        </w:rPr>
        <w:t>本课题利用</w:t>
      </w:r>
      <w:r w:rsidRPr="001D3142">
        <w:rPr>
          <w:rFonts w:ascii="Times New Roman" w:eastAsia="方正仿宋_GBK" w:hAnsi="Times New Roman" w:cs="Times New Roman" w:hint="eastAsia"/>
          <w:sz w:val="32"/>
          <w:szCs w:val="32"/>
        </w:rPr>
        <w:t>DNA</w:t>
      </w:r>
      <w:r w:rsidRPr="001D3142">
        <w:rPr>
          <w:rFonts w:ascii="Times New Roman" w:eastAsia="方正仿宋_GBK" w:hAnsi="Times New Roman" w:cs="Times New Roman" w:hint="eastAsia"/>
          <w:sz w:val="32"/>
          <w:szCs w:val="32"/>
        </w:rPr>
        <w:t>条形码技术，对</w:t>
      </w:r>
      <w:r w:rsidRPr="001D3142">
        <w:rPr>
          <w:rFonts w:ascii="Times New Roman" w:eastAsia="方正仿宋_GBK" w:hAnsi="Times New Roman" w:cs="Times New Roman" w:hint="eastAsia"/>
          <w:sz w:val="32"/>
          <w:szCs w:val="32"/>
        </w:rPr>
        <w:t>2-3</w:t>
      </w:r>
      <w:r w:rsidRPr="001D3142">
        <w:rPr>
          <w:rFonts w:ascii="Times New Roman" w:eastAsia="方正仿宋_GBK" w:hAnsi="Times New Roman" w:cs="Times New Roman" w:hint="eastAsia"/>
          <w:sz w:val="32"/>
          <w:szCs w:val="32"/>
        </w:rPr>
        <w:t>个典型湖泊水生生物物种进行</w:t>
      </w:r>
      <w:r w:rsidRPr="001D3142">
        <w:rPr>
          <w:rFonts w:ascii="Times New Roman" w:eastAsia="方正仿宋_GBK" w:hAnsi="Times New Roman" w:cs="Times New Roman" w:hint="eastAsia"/>
          <w:sz w:val="32"/>
          <w:szCs w:val="32"/>
        </w:rPr>
        <w:t>DNA</w:t>
      </w:r>
      <w:r w:rsidRPr="001D3142">
        <w:rPr>
          <w:rFonts w:ascii="Times New Roman" w:eastAsia="方正仿宋_GBK" w:hAnsi="Times New Roman" w:cs="Times New Roman" w:hint="eastAsia"/>
          <w:sz w:val="32"/>
          <w:szCs w:val="32"/>
        </w:rPr>
        <w:t>条形码识别分类，形成水生生物类群本土物种条形码库；利用分子生物学方法监测分析水生生物群落的时空分布及汛期扰动后影响，对现有水生态健康状态进行评判研究，提交水生态健康状态评估报告。</w:t>
      </w:r>
    </w:p>
    <w:p w:rsidR="001D3142" w:rsidRPr="001D3142" w:rsidRDefault="001D3142" w:rsidP="001D3142">
      <w:pPr>
        <w:numPr>
          <w:ilvl w:val="0"/>
          <w:numId w:val="5"/>
        </w:numPr>
        <w:spacing w:line="590" w:lineRule="exact"/>
        <w:ind w:firstLineChars="200" w:firstLine="643"/>
        <w:outlineLvl w:val="1"/>
        <w:rPr>
          <w:rFonts w:ascii="Times New Roman" w:eastAsia="方正楷体_GBK" w:hAnsi="Times New Roman" w:cs="Times New Roman"/>
          <w:b/>
          <w:sz w:val="32"/>
          <w:szCs w:val="32"/>
        </w:rPr>
      </w:pPr>
      <w:r w:rsidRPr="001D3142">
        <w:rPr>
          <w:rFonts w:ascii="Times New Roman" w:eastAsia="方正楷体_GBK" w:hAnsi="Times New Roman" w:cs="Times New Roman"/>
          <w:b/>
          <w:sz w:val="32"/>
          <w:szCs w:val="32"/>
        </w:rPr>
        <w:t>管理类（</w:t>
      </w:r>
      <w:r w:rsidR="00D14B12">
        <w:rPr>
          <w:rFonts w:ascii="Times New Roman" w:eastAsia="方正楷体_GBK" w:hAnsi="Times New Roman" w:cs="Times New Roman" w:hint="eastAsia"/>
          <w:b/>
          <w:sz w:val="32"/>
          <w:szCs w:val="32"/>
        </w:rPr>
        <w:t>9</w:t>
      </w:r>
      <w:r w:rsidRPr="001D3142">
        <w:rPr>
          <w:rFonts w:ascii="Times New Roman" w:eastAsia="方正楷体_GBK" w:hAnsi="Times New Roman" w:cs="Times New Roman"/>
          <w:b/>
          <w:sz w:val="32"/>
          <w:szCs w:val="32"/>
        </w:rPr>
        <w:t>项）</w:t>
      </w:r>
    </w:p>
    <w:p w:rsidR="001D3142" w:rsidRPr="00FE5EE9" w:rsidRDefault="00D14B12" w:rsidP="00FE5EE9">
      <w:pPr>
        <w:spacing w:line="590" w:lineRule="exact"/>
        <w:ind w:firstLineChars="196" w:firstLine="600"/>
        <w:outlineLvl w:val="2"/>
        <w:rPr>
          <w:rFonts w:ascii="Times New Roman" w:eastAsia="方正仿宋_GBK" w:hAnsi="Times New Roman" w:cs="Times New Roman"/>
          <w:b/>
          <w:bCs/>
          <w:w w:val="95"/>
          <w:sz w:val="32"/>
          <w:szCs w:val="32"/>
        </w:rPr>
      </w:pPr>
      <w:r w:rsidRPr="00FE5EE9">
        <w:rPr>
          <w:rFonts w:ascii="Times New Roman" w:eastAsia="方正仿宋_GBK" w:hAnsi="Times New Roman" w:cs="Times New Roman" w:hint="eastAsia"/>
          <w:b/>
          <w:bCs/>
          <w:w w:val="95"/>
          <w:sz w:val="32"/>
          <w:szCs w:val="32"/>
        </w:rPr>
        <w:t xml:space="preserve">9. </w:t>
      </w:r>
      <w:r w:rsidR="001D3142" w:rsidRPr="00FE5EE9">
        <w:rPr>
          <w:rFonts w:ascii="Times New Roman" w:eastAsia="方正仿宋_GBK" w:hAnsi="Times New Roman" w:cs="Times New Roman"/>
          <w:b/>
          <w:bCs/>
          <w:w w:val="95"/>
          <w:sz w:val="32"/>
          <w:szCs w:val="32"/>
        </w:rPr>
        <w:t>渔业船舶污染物排海影响及防控措施研究（总经费</w:t>
      </w:r>
      <w:r w:rsidR="001D3142" w:rsidRPr="00FE5EE9">
        <w:rPr>
          <w:rFonts w:ascii="Times New Roman" w:eastAsia="方正仿宋_GBK" w:hAnsi="Times New Roman" w:cs="Times New Roman"/>
          <w:b/>
          <w:bCs/>
          <w:w w:val="95"/>
          <w:sz w:val="32"/>
          <w:szCs w:val="32"/>
        </w:rPr>
        <w:t>30</w:t>
      </w:r>
      <w:r w:rsidR="001D3142" w:rsidRPr="00FE5EE9">
        <w:rPr>
          <w:rFonts w:ascii="Times New Roman" w:eastAsia="方正仿宋_GBK" w:hAnsi="Times New Roman" w:cs="Times New Roman"/>
          <w:b/>
          <w:bCs/>
          <w:w w:val="95"/>
          <w:sz w:val="32"/>
          <w:szCs w:val="32"/>
        </w:rPr>
        <w:t>万元）</w:t>
      </w:r>
    </w:p>
    <w:p w:rsidR="001D3142" w:rsidRPr="001D3142" w:rsidRDefault="001D3142" w:rsidP="001D3142">
      <w:pPr>
        <w:spacing w:line="590" w:lineRule="exact"/>
        <w:ind w:firstLineChars="200" w:firstLine="640"/>
        <w:rPr>
          <w:rFonts w:ascii="Times New Roman" w:eastAsia="方正仿宋_GBK" w:hAnsi="Times New Roman" w:cs="Times New Roman"/>
          <w:sz w:val="32"/>
          <w:szCs w:val="32"/>
        </w:rPr>
      </w:pPr>
      <w:r w:rsidRPr="001D3142">
        <w:rPr>
          <w:rFonts w:ascii="Times New Roman" w:eastAsia="方正仿宋_GBK" w:hAnsi="Times New Roman" w:cs="Times New Roman"/>
          <w:sz w:val="32"/>
          <w:szCs w:val="32"/>
        </w:rPr>
        <w:t>本课题通过对我省沿海主要渔港基本情况及污染源情况调查，结合主要渔港周边海域海洋生态环境实地监测数据，评估渔业船舶污染物排放实际情况及对江苏海域海洋生态环境的影响状况；根据污染物种类、分布及来源，研究制定江苏省渔业船舶污染物排海防控措施</w:t>
      </w:r>
      <w:r w:rsidR="00210EDB">
        <w:rPr>
          <w:rFonts w:ascii="Times New Roman" w:eastAsia="方正仿宋_GBK" w:hAnsi="Times New Roman" w:cs="Times New Roman" w:hint="eastAsia"/>
          <w:sz w:val="32"/>
          <w:szCs w:val="32"/>
        </w:rPr>
        <w:t>，提交影响评估及防控</w:t>
      </w:r>
      <w:r w:rsidR="007D2E8F">
        <w:rPr>
          <w:rFonts w:ascii="Times New Roman" w:eastAsia="方正仿宋_GBK" w:hAnsi="Times New Roman" w:cs="Times New Roman" w:hint="eastAsia"/>
          <w:sz w:val="32"/>
          <w:szCs w:val="32"/>
        </w:rPr>
        <w:t>措施</w:t>
      </w:r>
      <w:r w:rsidR="00210EDB">
        <w:rPr>
          <w:rFonts w:ascii="Times New Roman" w:eastAsia="方正仿宋_GBK" w:hAnsi="Times New Roman" w:cs="Times New Roman" w:hint="eastAsia"/>
          <w:sz w:val="32"/>
          <w:szCs w:val="32"/>
        </w:rPr>
        <w:t>研究报告</w:t>
      </w:r>
      <w:r w:rsidRPr="001D3142">
        <w:rPr>
          <w:rFonts w:ascii="Times New Roman" w:eastAsia="方正仿宋_GBK" w:hAnsi="Times New Roman" w:cs="Times New Roman"/>
          <w:sz w:val="32"/>
          <w:szCs w:val="32"/>
        </w:rPr>
        <w:t>。</w:t>
      </w:r>
    </w:p>
    <w:p w:rsidR="001D3142" w:rsidRPr="001D3142" w:rsidRDefault="00D14B12" w:rsidP="001D3142">
      <w:pPr>
        <w:spacing w:line="590" w:lineRule="exact"/>
        <w:ind w:left="705"/>
        <w:outlineLvl w:val="2"/>
        <w:rPr>
          <w:rFonts w:ascii="Times New Roman" w:eastAsia="方正仿宋_GBK" w:hAnsi="Times New Roman" w:cs="Times New Roman"/>
          <w:b/>
          <w:bCs/>
          <w:sz w:val="32"/>
          <w:szCs w:val="32"/>
        </w:rPr>
      </w:pPr>
      <w:r>
        <w:rPr>
          <w:rFonts w:ascii="Times New Roman" w:eastAsia="方正仿宋_GBK" w:hAnsi="Times New Roman" w:cs="Times New Roman" w:hint="eastAsia"/>
          <w:b/>
          <w:bCs/>
          <w:sz w:val="32"/>
          <w:szCs w:val="32"/>
        </w:rPr>
        <w:t>10.</w:t>
      </w:r>
      <w:r w:rsidR="001D3142" w:rsidRPr="001D3142">
        <w:rPr>
          <w:rFonts w:ascii="Times New Roman" w:eastAsia="方正仿宋_GBK" w:hAnsi="Times New Roman" w:cs="Times New Roman" w:hint="eastAsia"/>
          <w:b/>
          <w:bCs/>
          <w:sz w:val="32"/>
          <w:szCs w:val="32"/>
        </w:rPr>
        <w:t xml:space="preserve"> </w:t>
      </w:r>
      <w:r w:rsidR="001D3142" w:rsidRPr="001D3142">
        <w:rPr>
          <w:rFonts w:ascii="Times New Roman" w:eastAsia="方正仿宋_GBK" w:hAnsi="Times New Roman" w:cs="Times New Roman"/>
          <w:b/>
          <w:bCs/>
          <w:sz w:val="32"/>
          <w:szCs w:val="32"/>
        </w:rPr>
        <w:t>长江口近岸海域水质提升措施研究（总经费</w:t>
      </w:r>
      <w:r w:rsidR="001D3142" w:rsidRPr="001D3142">
        <w:rPr>
          <w:rFonts w:ascii="Times New Roman" w:eastAsia="方正仿宋_GBK" w:hAnsi="Times New Roman" w:cs="Times New Roman"/>
          <w:b/>
          <w:bCs/>
          <w:sz w:val="32"/>
          <w:szCs w:val="32"/>
        </w:rPr>
        <w:t>30</w:t>
      </w:r>
      <w:r w:rsidR="001D3142" w:rsidRPr="001D3142">
        <w:rPr>
          <w:rFonts w:ascii="Times New Roman" w:eastAsia="方正仿宋_GBK" w:hAnsi="Times New Roman" w:cs="Times New Roman"/>
          <w:b/>
          <w:bCs/>
          <w:sz w:val="32"/>
          <w:szCs w:val="32"/>
        </w:rPr>
        <w:t>万元）</w:t>
      </w:r>
    </w:p>
    <w:p w:rsidR="001D3142" w:rsidRPr="001D3142" w:rsidRDefault="001D3142" w:rsidP="001D3142">
      <w:pPr>
        <w:spacing w:line="590" w:lineRule="exact"/>
        <w:ind w:firstLineChars="200" w:firstLine="640"/>
        <w:rPr>
          <w:rFonts w:ascii="Times New Roman" w:eastAsia="方正仿宋_GBK" w:hAnsi="Times New Roman" w:cs="Times New Roman"/>
          <w:sz w:val="32"/>
          <w:szCs w:val="32"/>
        </w:rPr>
      </w:pPr>
      <w:r w:rsidRPr="001D3142">
        <w:rPr>
          <w:rFonts w:ascii="Times New Roman" w:eastAsia="方正仿宋_GBK" w:hAnsi="Times New Roman" w:cs="Times New Roman" w:hint="eastAsia"/>
          <w:sz w:val="32"/>
          <w:szCs w:val="32"/>
        </w:rPr>
        <w:t>本课题针对长江口近岸海域污染防治需求，识别主要环境问题，结合入江排污口排查整治工作成果，分析入海环境压力及各污染源分布。分析产业布局，对比研究</w:t>
      </w:r>
      <w:proofErr w:type="gramStart"/>
      <w:r w:rsidRPr="001D3142">
        <w:rPr>
          <w:rFonts w:ascii="Times New Roman" w:eastAsia="方正仿宋_GBK" w:hAnsi="Times New Roman" w:cs="Times New Roman" w:hint="eastAsia"/>
          <w:sz w:val="32"/>
          <w:szCs w:val="32"/>
        </w:rPr>
        <w:t>各污染</w:t>
      </w:r>
      <w:proofErr w:type="gramEnd"/>
      <w:r w:rsidRPr="001D3142">
        <w:rPr>
          <w:rFonts w:ascii="Times New Roman" w:eastAsia="方正仿宋_GBK" w:hAnsi="Times New Roman" w:cs="Times New Roman" w:hint="eastAsia"/>
          <w:sz w:val="32"/>
          <w:szCs w:val="32"/>
        </w:rPr>
        <w:t>治理措施的水质改善效果；从</w:t>
      </w:r>
      <w:proofErr w:type="gramStart"/>
      <w:r w:rsidRPr="001D3142">
        <w:rPr>
          <w:rFonts w:ascii="Times New Roman" w:eastAsia="方正仿宋_GBK" w:hAnsi="Times New Roman" w:cs="Times New Roman" w:hint="eastAsia"/>
          <w:sz w:val="32"/>
          <w:szCs w:val="32"/>
        </w:rPr>
        <w:t>践行</w:t>
      </w:r>
      <w:proofErr w:type="gramEnd"/>
      <w:r w:rsidRPr="001D3142">
        <w:rPr>
          <w:rFonts w:ascii="Times New Roman" w:eastAsia="方正仿宋_GBK" w:hAnsi="Times New Roman" w:cs="Times New Roman" w:hint="eastAsia"/>
          <w:sz w:val="32"/>
          <w:szCs w:val="32"/>
        </w:rPr>
        <w:t>绿色发展和长江大保护理念的角度，总结长江口</w:t>
      </w:r>
      <w:r w:rsidRPr="001D3142">
        <w:rPr>
          <w:rFonts w:ascii="Times New Roman" w:eastAsia="方正仿宋_GBK" w:hAnsi="Times New Roman" w:cs="Times New Roman" w:hint="eastAsia"/>
          <w:sz w:val="32"/>
          <w:szCs w:val="32"/>
        </w:rPr>
        <w:lastRenderedPageBreak/>
        <w:t>近岸水质提升工程经验，探索长江口近岸海域水质提升的管理机制，提交整治工程建议及清单。</w:t>
      </w:r>
    </w:p>
    <w:p w:rsidR="001D3142" w:rsidRPr="001D3142" w:rsidRDefault="001D3142" w:rsidP="00FE5EE9">
      <w:pPr>
        <w:spacing w:line="590" w:lineRule="exact"/>
        <w:ind w:firstLineChars="200" w:firstLine="643"/>
        <w:outlineLvl w:val="2"/>
        <w:rPr>
          <w:rFonts w:ascii="Times New Roman" w:eastAsia="方正仿宋_GBK" w:hAnsi="Times New Roman" w:cs="Times New Roman"/>
          <w:b/>
          <w:bCs/>
          <w:sz w:val="32"/>
          <w:szCs w:val="32"/>
        </w:rPr>
      </w:pPr>
      <w:r w:rsidRPr="001D3142">
        <w:rPr>
          <w:rFonts w:ascii="Times New Roman" w:eastAsia="方正仿宋_GBK" w:hAnsi="Times New Roman" w:cs="Times New Roman" w:hint="eastAsia"/>
          <w:b/>
          <w:bCs/>
          <w:sz w:val="32"/>
          <w:szCs w:val="32"/>
        </w:rPr>
        <w:t xml:space="preserve">11. </w:t>
      </w:r>
      <w:r w:rsidRPr="001D3142">
        <w:rPr>
          <w:rFonts w:ascii="Times New Roman" w:eastAsia="方正仿宋_GBK" w:hAnsi="Times New Roman" w:cs="Times New Roman"/>
          <w:b/>
          <w:bCs/>
          <w:sz w:val="32"/>
          <w:szCs w:val="32"/>
        </w:rPr>
        <w:t>江苏省生物多样性保护法治化体系建设研究（总经费</w:t>
      </w:r>
      <w:r w:rsidRPr="001D3142">
        <w:rPr>
          <w:rFonts w:ascii="Times New Roman" w:eastAsia="方正仿宋_GBK" w:hAnsi="Times New Roman" w:cs="Times New Roman"/>
          <w:b/>
          <w:bCs/>
          <w:sz w:val="32"/>
          <w:szCs w:val="32"/>
        </w:rPr>
        <w:t>20</w:t>
      </w:r>
      <w:r w:rsidRPr="001D3142">
        <w:rPr>
          <w:rFonts w:ascii="Times New Roman" w:eastAsia="方正仿宋_GBK" w:hAnsi="Times New Roman" w:cs="Times New Roman"/>
          <w:b/>
          <w:bCs/>
          <w:sz w:val="32"/>
          <w:szCs w:val="32"/>
        </w:rPr>
        <w:t>万元）</w:t>
      </w:r>
    </w:p>
    <w:p w:rsidR="001D3142" w:rsidRPr="001D3142" w:rsidRDefault="001D3142" w:rsidP="001D3142">
      <w:pPr>
        <w:spacing w:line="590" w:lineRule="exact"/>
        <w:ind w:firstLineChars="200" w:firstLine="640"/>
        <w:rPr>
          <w:rFonts w:ascii="Times New Roman" w:eastAsia="方正仿宋_GBK" w:hAnsi="Times New Roman" w:cs="Times New Roman"/>
          <w:sz w:val="32"/>
          <w:szCs w:val="32"/>
        </w:rPr>
      </w:pPr>
      <w:r w:rsidRPr="001D3142">
        <w:rPr>
          <w:rFonts w:ascii="Times New Roman" w:eastAsia="方正仿宋_GBK" w:hAnsi="Times New Roman" w:cs="Times New Roman"/>
          <w:sz w:val="32"/>
          <w:szCs w:val="32"/>
        </w:rPr>
        <w:t>本课题通过系统研究《生物多样性公约》、《云南省生物多样性保护条例》等立法经验，在调研国内外生物多样性保护工作先进经验基础上，结合我省生物多样性本底调查成果、保护现状、管理体制机制等，形成江苏省生物多样性保护条例立法调研报告，提交《江苏省生物多样性保护条例</w:t>
      </w:r>
      <w:r w:rsidR="003605F6" w:rsidRPr="001D3142">
        <w:rPr>
          <w:rFonts w:ascii="Times New Roman" w:eastAsia="方正仿宋_GBK" w:hAnsi="Times New Roman" w:cs="Times New Roman"/>
          <w:sz w:val="32"/>
          <w:szCs w:val="32"/>
        </w:rPr>
        <w:t>（草案）</w:t>
      </w:r>
      <w:r w:rsidRPr="001D3142">
        <w:rPr>
          <w:rFonts w:ascii="Times New Roman" w:eastAsia="方正仿宋_GBK" w:hAnsi="Times New Roman" w:cs="Times New Roman"/>
          <w:sz w:val="32"/>
          <w:szCs w:val="32"/>
        </w:rPr>
        <w:t>》。</w:t>
      </w:r>
    </w:p>
    <w:p w:rsidR="001D3142" w:rsidRPr="001D3142" w:rsidRDefault="001D3142" w:rsidP="001D3142">
      <w:pPr>
        <w:spacing w:line="590" w:lineRule="exact"/>
        <w:ind w:firstLineChars="196" w:firstLine="630"/>
        <w:outlineLvl w:val="2"/>
        <w:rPr>
          <w:rFonts w:ascii="Times New Roman" w:eastAsia="方正仿宋_GBK" w:hAnsi="Times New Roman" w:cs="Times New Roman"/>
          <w:b/>
          <w:bCs/>
          <w:sz w:val="32"/>
          <w:szCs w:val="32"/>
        </w:rPr>
      </w:pPr>
      <w:r w:rsidRPr="001D3142">
        <w:rPr>
          <w:rFonts w:ascii="Times New Roman" w:eastAsia="方正仿宋_GBK" w:hAnsi="Times New Roman" w:cs="Times New Roman" w:hint="eastAsia"/>
          <w:b/>
          <w:bCs/>
          <w:sz w:val="32"/>
          <w:szCs w:val="32"/>
        </w:rPr>
        <w:t xml:space="preserve">12. </w:t>
      </w:r>
      <w:r w:rsidRPr="001D3142">
        <w:rPr>
          <w:rFonts w:ascii="Times New Roman" w:eastAsia="方正仿宋_GBK" w:hAnsi="Times New Roman" w:cs="Times New Roman" w:hint="eastAsia"/>
          <w:b/>
          <w:bCs/>
          <w:sz w:val="32"/>
          <w:szCs w:val="32"/>
        </w:rPr>
        <w:t>江苏省机动车和非道路移动源污染防治法治化体系研究</w:t>
      </w:r>
      <w:r w:rsidRPr="001D3142">
        <w:rPr>
          <w:rFonts w:ascii="Times New Roman" w:eastAsia="方正仿宋_GBK" w:hAnsi="Times New Roman" w:cs="Times New Roman"/>
          <w:b/>
          <w:bCs/>
          <w:sz w:val="32"/>
          <w:szCs w:val="32"/>
        </w:rPr>
        <w:t>（总经费</w:t>
      </w:r>
      <w:r w:rsidRPr="001D3142">
        <w:rPr>
          <w:rFonts w:ascii="Times New Roman" w:eastAsia="方正仿宋_GBK" w:hAnsi="Times New Roman" w:cs="Times New Roman"/>
          <w:b/>
          <w:bCs/>
          <w:sz w:val="32"/>
          <w:szCs w:val="32"/>
        </w:rPr>
        <w:t>30</w:t>
      </w:r>
      <w:r w:rsidRPr="001D3142">
        <w:rPr>
          <w:rFonts w:ascii="Times New Roman" w:eastAsia="方正仿宋_GBK" w:hAnsi="Times New Roman" w:cs="Times New Roman"/>
          <w:b/>
          <w:bCs/>
          <w:sz w:val="32"/>
          <w:szCs w:val="32"/>
        </w:rPr>
        <w:t>万元）</w:t>
      </w:r>
    </w:p>
    <w:p w:rsidR="001D3142" w:rsidRPr="001D3142" w:rsidRDefault="001D3142" w:rsidP="001D3142">
      <w:pPr>
        <w:spacing w:line="590" w:lineRule="exact"/>
        <w:ind w:firstLineChars="200" w:firstLine="640"/>
        <w:rPr>
          <w:rFonts w:ascii="Times New Roman" w:eastAsia="方正仿宋_GBK" w:hAnsi="Times New Roman" w:cs="Times New Roman"/>
          <w:sz w:val="32"/>
          <w:szCs w:val="32"/>
        </w:rPr>
      </w:pPr>
      <w:r w:rsidRPr="001D3142">
        <w:rPr>
          <w:rFonts w:ascii="Times New Roman" w:eastAsia="方正仿宋_GBK" w:hAnsi="Times New Roman" w:cs="Times New Roman" w:hint="eastAsia"/>
          <w:sz w:val="32"/>
          <w:szCs w:val="32"/>
        </w:rPr>
        <w:t>本课题在国家《中华人民共和国大气污染防治法》、《江苏省大气污染防治条例》的基础上，系统调研北京、天津、河北、山东等省市《机动车和非道路移动机械排放污染防治条例》，聚焦工程机械、港作机械等非道路移动源，形成《江苏省机动车和非道路移动源污染防治条例》立法调研报告。结合我省机动车和非道路移动源的管控措施与监管制度需求，在部门监管职责、源头预防控制、检验维修治理、行政执法等方面，开展编制研究，提交《江苏省机动车和非道路移动源污染防治条例（草案）》。</w:t>
      </w:r>
    </w:p>
    <w:p w:rsidR="001D3142" w:rsidRPr="00FE5EE9" w:rsidRDefault="001D3142" w:rsidP="00FE5EE9">
      <w:pPr>
        <w:spacing w:line="590" w:lineRule="exact"/>
        <w:ind w:firstLineChars="196" w:firstLine="600"/>
        <w:outlineLvl w:val="2"/>
        <w:rPr>
          <w:rFonts w:ascii="Times New Roman" w:eastAsia="方正仿宋_GBK" w:hAnsi="Times New Roman" w:cs="Times New Roman"/>
          <w:b/>
          <w:bCs/>
          <w:w w:val="95"/>
          <w:sz w:val="32"/>
          <w:szCs w:val="32"/>
        </w:rPr>
      </w:pPr>
      <w:r w:rsidRPr="00FE5EE9">
        <w:rPr>
          <w:rFonts w:ascii="Times New Roman" w:eastAsia="方正仿宋_GBK" w:hAnsi="Times New Roman" w:cs="Times New Roman" w:hint="eastAsia"/>
          <w:b/>
          <w:bCs/>
          <w:w w:val="95"/>
          <w:sz w:val="32"/>
          <w:szCs w:val="32"/>
        </w:rPr>
        <w:t xml:space="preserve">13. </w:t>
      </w:r>
      <w:r w:rsidRPr="00FE5EE9">
        <w:rPr>
          <w:rFonts w:ascii="Times New Roman" w:eastAsia="方正仿宋_GBK" w:hAnsi="Times New Roman" w:cs="Times New Roman"/>
          <w:b/>
          <w:bCs/>
          <w:w w:val="95"/>
          <w:sz w:val="32"/>
          <w:szCs w:val="32"/>
        </w:rPr>
        <w:t>江苏省绿色经济发展景气指数体系研究（总经费</w:t>
      </w:r>
      <w:r w:rsidRPr="00FE5EE9">
        <w:rPr>
          <w:rFonts w:ascii="Times New Roman" w:eastAsia="方正仿宋_GBK" w:hAnsi="Times New Roman" w:cs="Times New Roman"/>
          <w:b/>
          <w:bCs/>
          <w:w w:val="95"/>
          <w:sz w:val="32"/>
          <w:szCs w:val="32"/>
        </w:rPr>
        <w:t>28</w:t>
      </w:r>
      <w:r w:rsidRPr="00FE5EE9">
        <w:rPr>
          <w:rFonts w:ascii="Times New Roman" w:eastAsia="方正仿宋_GBK" w:hAnsi="Times New Roman" w:cs="Times New Roman"/>
          <w:b/>
          <w:bCs/>
          <w:w w:val="95"/>
          <w:sz w:val="32"/>
          <w:szCs w:val="32"/>
        </w:rPr>
        <w:t>万元）</w:t>
      </w:r>
    </w:p>
    <w:p w:rsidR="001D3142" w:rsidRPr="001D3142" w:rsidRDefault="001D3142" w:rsidP="001D3142">
      <w:pPr>
        <w:spacing w:line="590" w:lineRule="exact"/>
        <w:ind w:firstLineChars="200" w:firstLine="640"/>
        <w:rPr>
          <w:rFonts w:ascii="Times New Roman" w:eastAsia="方正仿宋_GBK" w:hAnsi="Times New Roman" w:cs="Times New Roman"/>
          <w:sz w:val="32"/>
          <w:szCs w:val="32"/>
        </w:rPr>
      </w:pPr>
      <w:r w:rsidRPr="001D3142">
        <w:rPr>
          <w:rFonts w:ascii="Times New Roman" w:eastAsia="方正仿宋_GBK" w:hAnsi="Times New Roman" w:cs="Times New Roman" w:hint="eastAsia"/>
          <w:sz w:val="32"/>
          <w:szCs w:val="32"/>
        </w:rPr>
        <w:t>本课题根据我省生态环境治理体系和治理能力现代化总体要求，围绕推动产业发展绿色化，通过研究我省经济社会发展、</w:t>
      </w:r>
      <w:r w:rsidRPr="001D3142">
        <w:rPr>
          <w:rFonts w:ascii="Times New Roman" w:eastAsia="方正仿宋_GBK" w:hAnsi="Times New Roman" w:cs="Times New Roman" w:hint="eastAsia"/>
          <w:sz w:val="32"/>
          <w:szCs w:val="32"/>
        </w:rPr>
        <w:lastRenderedPageBreak/>
        <w:t>产业模式及结构、地域区域差异等因素，初步界定江苏省绿色经济发展范畴，筛选具有代表性的企业和节能环保园区样本，探索构建“江苏省企业和园区绿色经济发展景气指数”，并以之作为评价标准，定期对绿色经济发展景气指数进行持续跟踪分析；根据相关政策、历史变化趋势开展绿色经济发展景气指数预测，研究环境政策对绿色经济发展的推动作用</w:t>
      </w:r>
      <w:r w:rsidR="00552894">
        <w:rPr>
          <w:rFonts w:ascii="Times New Roman" w:eastAsia="方正仿宋_GBK" w:hAnsi="Times New Roman" w:cs="Times New Roman" w:hint="eastAsia"/>
          <w:sz w:val="32"/>
          <w:szCs w:val="32"/>
        </w:rPr>
        <w:t>，提交相关研究报告</w:t>
      </w:r>
      <w:r w:rsidRPr="001D3142">
        <w:rPr>
          <w:rFonts w:ascii="Times New Roman" w:eastAsia="方正仿宋_GBK" w:hAnsi="Times New Roman" w:cs="Times New Roman" w:hint="eastAsia"/>
          <w:sz w:val="32"/>
          <w:szCs w:val="32"/>
        </w:rPr>
        <w:t>，为制定环境保护优化经济增长的调控政策提供决策依据。</w:t>
      </w:r>
    </w:p>
    <w:p w:rsidR="001D3142" w:rsidRPr="001D3142" w:rsidRDefault="001D3142" w:rsidP="001D3142">
      <w:pPr>
        <w:spacing w:line="590" w:lineRule="exact"/>
        <w:ind w:firstLineChars="196" w:firstLine="630"/>
        <w:outlineLvl w:val="2"/>
        <w:rPr>
          <w:rFonts w:ascii="Times New Roman" w:eastAsia="方正仿宋_GBK" w:hAnsi="Times New Roman" w:cs="Times New Roman"/>
          <w:b/>
          <w:bCs/>
          <w:sz w:val="32"/>
          <w:szCs w:val="32"/>
        </w:rPr>
      </w:pPr>
      <w:r w:rsidRPr="001D3142">
        <w:rPr>
          <w:rFonts w:ascii="Times New Roman" w:eastAsia="方正仿宋_GBK" w:hAnsi="Times New Roman" w:cs="Times New Roman" w:hint="eastAsia"/>
          <w:b/>
          <w:bCs/>
          <w:sz w:val="32"/>
          <w:szCs w:val="32"/>
        </w:rPr>
        <w:t xml:space="preserve">14. </w:t>
      </w:r>
      <w:r w:rsidRPr="001D3142">
        <w:rPr>
          <w:rFonts w:ascii="Times New Roman" w:eastAsia="方正仿宋_GBK" w:hAnsi="Times New Roman" w:cs="Times New Roman" w:hint="eastAsia"/>
          <w:b/>
          <w:bCs/>
          <w:sz w:val="32"/>
          <w:szCs w:val="32"/>
        </w:rPr>
        <w:t>江苏省建设项目环境准入与监督管理规范化体系研究</w:t>
      </w:r>
      <w:r w:rsidRPr="001D3142">
        <w:rPr>
          <w:rFonts w:ascii="Times New Roman" w:eastAsia="方正仿宋_GBK" w:hAnsi="Times New Roman" w:cs="Times New Roman"/>
          <w:b/>
          <w:bCs/>
          <w:sz w:val="32"/>
          <w:szCs w:val="32"/>
        </w:rPr>
        <w:t>（总经费</w:t>
      </w:r>
      <w:r w:rsidRPr="001D3142">
        <w:rPr>
          <w:rFonts w:ascii="Times New Roman" w:eastAsia="方正仿宋_GBK" w:hAnsi="Times New Roman" w:cs="Times New Roman"/>
          <w:b/>
          <w:bCs/>
          <w:sz w:val="32"/>
          <w:szCs w:val="32"/>
        </w:rPr>
        <w:t>40</w:t>
      </w:r>
      <w:r w:rsidRPr="001D3142">
        <w:rPr>
          <w:rFonts w:ascii="Times New Roman" w:eastAsia="方正仿宋_GBK" w:hAnsi="Times New Roman" w:cs="Times New Roman"/>
          <w:b/>
          <w:bCs/>
          <w:sz w:val="32"/>
          <w:szCs w:val="32"/>
        </w:rPr>
        <w:t>万元）</w:t>
      </w:r>
    </w:p>
    <w:p w:rsidR="001D3142" w:rsidRPr="001D3142" w:rsidRDefault="001D3142" w:rsidP="001D3142">
      <w:pPr>
        <w:spacing w:line="590" w:lineRule="exact"/>
        <w:ind w:firstLineChars="200" w:firstLine="640"/>
        <w:rPr>
          <w:rFonts w:ascii="Times New Roman" w:eastAsia="方正仿宋_GBK" w:hAnsi="Times New Roman" w:cs="Times New Roman"/>
          <w:sz w:val="32"/>
          <w:szCs w:val="32"/>
        </w:rPr>
      </w:pPr>
      <w:r w:rsidRPr="001D3142">
        <w:rPr>
          <w:rFonts w:ascii="Times New Roman" w:eastAsia="方正仿宋_GBK" w:hAnsi="Times New Roman" w:cs="Times New Roman" w:hint="eastAsia"/>
          <w:sz w:val="32"/>
          <w:szCs w:val="32"/>
        </w:rPr>
        <w:t>本课题通过调查不同区域、不同流域重点代表性行业分布及其污染排放水平、资源能源消耗水平等情况，建立建设项目、行业规划、区域规划等环境影响评价的预期性指标，评估现行环境准入存在刚性不足的原因，研究提出微观、中观、宏观三个层次环境准入的建议，提高环境准入的刚性约束，助力全省生态环境高水平保护；通过调研我省环评编制单位能力建设、内部管理现状情况，分析我省环评编制单位能力建设存在的问题，研究建立环评编制单位能力提升规范化建设体系，开展环评编制质量监督管理现状调研，评估我省环评编制质量监管存在的不足，研究提出</w:t>
      </w:r>
      <w:proofErr w:type="gramStart"/>
      <w:r w:rsidRPr="001D3142">
        <w:rPr>
          <w:rFonts w:ascii="Times New Roman" w:eastAsia="方正仿宋_GBK" w:hAnsi="Times New Roman" w:cs="Times New Roman" w:hint="eastAsia"/>
          <w:sz w:val="32"/>
          <w:szCs w:val="32"/>
        </w:rPr>
        <w:t>规范环</w:t>
      </w:r>
      <w:proofErr w:type="gramEnd"/>
      <w:r w:rsidRPr="001D3142">
        <w:rPr>
          <w:rFonts w:ascii="Times New Roman" w:eastAsia="方正仿宋_GBK" w:hAnsi="Times New Roman" w:cs="Times New Roman" w:hint="eastAsia"/>
          <w:sz w:val="32"/>
          <w:szCs w:val="32"/>
        </w:rPr>
        <w:t>评编制单位监督管理的建议，为我省环评编制质量监管治理能力现代化提供支撑。</w:t>
      </w:r>
    </w:p>
    <w:p w:rsidR="001D3142" w:rsidRPr="001D3142" w:rsidRDefault="001D3142" w:rsidP="001D3142">
      <w:pPr>
        <w:spacing w:line="590" w:lineRule="exact"/>
        <w:ind w:firstLineChars="196" w:firstLine="630"/>
        <w:outlineLvl w:val="2"/>
        <w:rPr>
          <w:rFonts w:ascii="Times New Roman" w:eastAsia="方正仿宋_GBK" w:hAnsi="Times New Roman" w:cs="Times New Roman"/>
          <w:b/>
          <w:bCs/>
          <w:sz w:val="32"/>
          <w:szCs w:val="32"/>
        </w:rPr>
      </w:pPr>
      <w:r w:rsidRPr="001D3142">
        <w:rPr>
          <w:rFonts w:ascii="Times New Roman" w:eastAsia="方正仿宋_GBK" w:hAnsi="Times New Roman" w:cs="Times New Roman" w:hint="eastAsia"/>
          <w:b/>
          <w:bCs/>
          <w:sz w:val="32"/>
          <w:szCs w:val="32"/>
        </w:rPr>
        <w:t>15. 5G</w:t>
      </w:r>
      <w:r w:rsidRPr="001D3142">
        <w:rPr>
          <w:rFonts w:ascii="Times New Roman" w:eastAsia="方正仿宋_GBK" w:hAnsi="Times New Roman" w:cs="Times New Roman" w:hint="eastAsia"/>
          <w:b/>
          <w:bCs/>
          <w:sz w:val="32"/>
          <w:szCs w:val="32"/>
        </w:rPr>
        <w:t>基站辐射环境监测技术和环境影响研究</w:t>
      </w:r>
      <w:r w:rsidRPr="001D3142">
        <w:rPr>
          <w:rFonts w:ascii="Times New Roman" w:eastAsia="方正仿宋_GBK" w:hAnsi="Times New Roman" w:cs="Times New Roman"/>
          <w:b/>
          <w:bCs/>
          <w:sz w:val="32"/>
          <w:szCs w:val="32"/>
        </w:rPr>
        <w:t>（总经费</w:t>
      </w:r>
      <w:r w:rsidRPr="001D3142">
        <w:rPr>
          <w:rFonts w:ascii="Times New Roman" w:eastAsia="方正仿宋_GBK" w:hAnsi="Times New Roman" w:cs="Times New Roman"/>
          <w:b/>
          <w:bCs/>
          <w:sz w:val="32"/>
          <w:szCs w:val="32"/>
        </w:rPr>
        <w:t>20</w:t>
      </w:r>
      <w:r w:rsidRPr="001D3142">
        <w:rPr>
          <w:rFonts w:ascii="Times New Roman" w:eastAsia="方正仿宋_GBK" w:hAnsi="Times New Roman" w:cs="Times New Roman"/>
          <w:b/>
          <w:bCs/>
          <w:sz w:val="32"/>
          <w:szCs w:val="32"/>
        </w:rPr>
        <w:t>万元）</w:t>
      </w:r>
    </w:p>
    <w:p w:rsidR="001D3142" w:rsidRPr="001D3142" w:rsidRDefault="001D3142" w:rsidP="001D3142">
      <w:pPr>
        <w:spacing w:line="590" w:lineRule="exact"/>
        <w:ind w:firstLineChars="200" w:firstLine="640"/>
        <w:rPr>
          <w:rFonts w:ascii="Times New Roman" w:eastAsia="方正仿宋_GBK" w:hAnsi="Times New Roman" w:cs="Times New Roman"/>
          <w:sz w:val="32"/>
          <w:szCs w:val="32"/>
        </w:rPr>
      </w:pPr>
      <w:r w:rsidRPr="001D3142">
        <w:rPr>
          <w:rFonts w:ascii="Times New Roman" w:eastAsia="方正仿宋_GBK" w:hAnsi="Times New Roman" w:cs="Times New Roman" w:hint="eastAsia"/>
          <w:sz w:val="32"/>
          <w:szCs w:val="32"/>
        </w:rPr>
        <w:lastRenderedPageBreak/>
        <w:t>本课题针对</w:t>
      </w:r>
      <w:r w:rsidRPr="001D3142">
        <w:rPr>
          <w:rFonts w:ascii="Times New Roman" w:eastAsia="方正仿宋_GBK" w:hAnsi="Times New Roman" w:cs="Times New Roman" w:hint="eastAsia"/>
          <w:sz w:val="32"/>
          <w:szCs w:val="32"/>
        </w:rPr>
        <w:t>5G</w:t>
      </w:r>
      <w:r w:rsidRPr="001D3142">
        <w:rPr>
          <w:rFonts w:ascii="Times New Roman" w:eastAsia="方正仿宋_GBK" w:hAnsi="Times New Roman" w:cs="Times New Roman" w:hint="eastAsia"/>
          <w:sz w:val="32"/>
          <w:szCs w:val="32"/>
        </w:rPr>
        <w:t>基站大规模建设带来的潜在辐射影响，通过综合考虑波束赋性、发射间隙、需求集中度等因素，并结合实测研究现实环境中</w:t>
      </w:r>
      <w:r w:rsidRPr="001D3142">
        <w:rPr>
          <w:rFonts w:ascii="Times New Roman" w:eastAsia="方正仿宋_GBK" w:hAnsi="Times New Roman" w:cs="Times New Roman" w:hint="eastAsia"/>
          <w:sz w:val="32"/>
          <w:szCs w:val="32"/>
        </w:rPr>
        <w:t>5G</w:t>
      </w:r>
      <w:r w:rsidRPr="001D3142">
        <w:rPr>
          <w:rFonts w:ascii="Times New Roman" w:eastAsia="方正仿宋_GBK" w:hAnsi="Times New Roman" w:cs="Times New Roman" w:hint="eastAsia"/>
          <w:sz w:val="32"/>
          <w:szCs w:val="32"/>
        </w:rPr>
        <w:t>及</w:t>
      </w:r>
      <w:proofErr w:type="gramStart"/>
      <w:r w:rsidRPr="001D3142">
        <w:rPr>
          <w:rFonts w:ascii="Times New Roman" w:eastAsia="方正仿宋_GBK" w:hAnsi="Times New Roman" w:cs="Times New Roman" w:hint="eastAsia"/>
          <w:sz w:val="32"/>
          <w:szCs w:val="32"/>
        </w:rPr>
        <w:t>多网共址</w:t>
      </w:r>
      <w:proofErr w:type="gramEnd"/>
      <w:r w:rsidRPr="001D3142">
        <w:rPr>
          <w:rFonts w:ascii="Times New Roman" w:eastAsia="方正仿宋_GBK" w:hAnsi="Times New Roman" w:cs="Times New Roman" w:hint="eastAsia"/>
          <w:sz w:val="32"/>
          <w:szCs w:val="32"/>
        </w:rPr>
        <w:t>基站电磁辐射场强分布规律，研究典型</w:t>
      </w:r>
      <w:r w:rsidRPr="001D3142">
        <w:rPr>
          <w:rFonts w:ascii="Times New Roman" w:eastAsia="方正仿宋_GBK" w:hAnsi="Times New Roman" w:cs="Times New Roman" w:hint="eastAsia"/>
          <w:sz w:val="32"/>
          <w:szCs w:val="32"/>
        </w:rPr>
        <w:t>5G</w:t>
      </w:r>
      <w:r w:rsidRPr="001D3142">
        <w:rPr>
          <w:rFonts w:ascii="Times New Roman" w:eastAsia="方正仿宋_GBK" w:hAnsi="Times New Roman" w:cs="Times New Roman" w:hint="eastAsia"/>
          <w:sz w:val="32"/>
          <w:szCs w:val="32"/>
        </w:rPr>
        <w:t>基站应用场景中电磁环境监测方法，并开展实测数据收集，</w:t>
      </w:r>
      <w:r w:rsidR="00386FE6">
        <w:rPr>
          <w:rFonts w:ascii="Times New Roman" w:eastAsia="方正仿宋_GBK" w:hAnsi="Times New Roman" w:cs="Times New Roman" w:hint="eastAsia"/>
          <w:sz w:val="32"/>
          <w:szCs w:val="32"/>
        </w:rPr>
        <w:t>形成方法体系</w:t>
      </w:r>
      <w:r w:rsidR="0097062F">
        <w:rPr>
          <w:rFonts w:ascii="Times New Roman" w:eastAsia="方正仿宋_GBK" w:hAnsi="Times New Roman" w:cs="Times New Roman" w:hint="eastAsia"/>
          <w:sz w:val="32"/>
          <w:szCs w:val="32"/>
        </w:rPr>
        <w:t>研究报告</w:t>
      </w:r>
      <w:r w:rsidR="00386FE6">
        <w:rPr>
          <w:rFonts w:ascii="Times New Roman" w:eastAsia="方正仿宋_GBK" w:hAnsi="Times New Roman" w:cs="Times New Roman" w:hint="eastAsia"/>
          <w:sz w:val="32"/>
          <w:szCs w:val="32"/>
        </w:rPr>
        <w:t>，</w:t>
      </w:r>
      <w:r w:rsidRPr="001D3142">
        <w:rPr>
          <w:rFonts w:ascii="Times New Roman" w:eastAsia="方正仿宋_GBK" w:hAnsi="Times New Roman" w:cs="Times New Roman" w:hint="eastAsia"/>
          <w:sz w:val="32"/>
          <w:szCs w:val="32"/>
        </w:rPr>
        <w:t>为形成舆论正面引导、保障国家及我省“新基建”顺利推进提供技术支撑。</w:t>
      </w:r>
    </w:p>
    <w:p w:rsidR="001D3142" w:rsidRPr="001D3142" w:rsidRDefault="001D3142" w:rsidP="00FE5EE9">
      <w:pPr>
        <w:spacing w:line="590" w:lineRule="exact"/>
        <w:ind w:firstLineChars="200" w:firstLine="643"/>
        <w:rPr>
          <w:rFonts w:ascii="Times New Roman" w:eastAsia="方正仿宋_GBK" w:hAnsi="Times New Roman" w:cs="Times New Roman"/>
          <w:b/>
          <w:bCs/>
          <w:sz w:val="32"/>
          <w:szCs w:val="32"/>
        </w:rPr>
      </w:pPr>
      <w:r w:rsidRPr="001D3142">
        <w:rPr>
          <w:rFonts w:ascii="Times New Roman" w:eastAsia="方正仿宋_GBK" w:hAnsi="Times New Roman" w:cs="Times New Roman" w:hint="eastAsia"/>
          <w:b/>
          <w:bCs/>
          <w:sz w:val="32"/>
          <w:szCs w:val="32"/>
        </w:rPr>
        <w:t xml:space="preserve">16. </w:t>
      </w:r>
      <w:r w:rsidRPr="001D3142">
        <w:rPr>
          <w:rFonts w:ascii="Times New Roman" w:eastAsia="方正仿宋_GBK" w:hAnsi="Times New Roman" w:cs="Times New Roman" w:hint="eastAsia"/>
          <w:b/>
          <w:bCs/>
          <w:sz w:val="32"/>
          <w:szCs w:val="32"/>
        </w:rPr>
        <w:t>江苏省“非现场”监管二</w:t>
      </w:r>
      <w:proofErr w:type="gramStart"/>
      <w:r w:rsidRPr="001D3142">
        <w:rPr>
          <w:rFonts w:ascii="Times New Roman" w:eastAsia="方正仿宋_GBK" w:hAnsi="Times New Roman" w:cs="Times New Roman" w:hint="eastAsia"/>
          <w:b/>
          <w:bCs/>
          <w:sz w:val="32"/>
          <w:szCs w:val="32"/>
        </w:rPr>
        <w:t>维码评价</w:t>
      </w:r>
      <w:proofErr w:type="gramEnd"/>
      <w:r w:rsidRPr="001D3142">
        <w:rPr>
          <w:rFonts w:ascii="Times New Roman" w:eastAsia="方正仿宋_GBK" w:hAnsi="Times New Roman" w:cs="Times New Roman" w:hint="eastAsia"/>
          <w:b/>
          <w:bCs/>
          <w:sz w:val="32"/>
          <w:szCs w:val="32"/>
        </w:rPr>
        <w:t>体系研究（总经费</w:t>
      </w:r>
      <w:r w:rsidRPr="001D3142">
        <w:rPr>
          <w:rFonts w:ascii="Times New Roman" w:eastAsia="方正仿宋_GBK" w:hAnsi="Times New Roman" w:cs="Times New Roman" w:hint="eastAsia"/>
          <w:b/>
          <w:bCs/>
          <w:sz w:val="32"/>
          <w:szCs w:val="32"/>
        </w:rPr>
        <w:t>20</w:t>
      </w:r>
      <w:r w:rsidRPr="001D3142">
        <w:rPr>
          <w:rFonts w:ascii="Times New Roman" w:eastAsia="方正仿宋_GBK" w:hAnsi="Times New Roman" w:cs="Times New Roman" w:hint="eastAsia"/>
          <w:b/>
          <w:bCs/>
          <w:sz w:val="32"/>
          <w:szCs w:val="32"/>
        </w:rPr>
        <w:t>万元）</w:t>
      </w:r>
    </w:p>
    <w:p w:rsidR="001D3142" w:rsidRPr="001D3142" w:rsidRDefault="001D3142" w:rsidP="001D3142">
      <w:pPr>
        <w:spacing w:line="590" w:lineRule="exact"/>
        <w:ind w:firstLineChars="270" w:firstLine="864"/>
        <w:jc w:val="left"/>
        <w:rPr>
          <w:rFonts w:ascii="Times New Roman" w:eastAsia="方正仿宋_GBK" w:hAnsi="Times New Roman" w:cs="Times New Roman"/>
          <w:sz w:val="32"/>
          <w:szCs w:val="32"/>
        </w:rPr>
      </w:pPr>
      <w:r w:rsidRPr="001D3142">
        <w:rPr>
          <w:rFonts w:ascii="Times New Roman" w:eastAsia="方正仿宋_GBK" w:hAnsi="Times New Roman" w:cs="Times New Roman" w:hint="eastAsia"/>
          <w:sz w:val="32"/>
          <w:szCs w:val="32"/>
        </w:rPr>
        <w:t>本课题围绕推进“依法治污、科学治污、精准治污”新机制，对企业环境信用、监管执法、排污许可监管、信访举报、应急管理等归集数据进行深度分析，建立“非现场”监管</w:t>
      </w:r>
      <w:proofErr w:type="gramStart"/>
      <w:r w:rsidRPr="001D3142">
        <w:rPr>
          <w:rFonts w:ascii="Times New Roman" w:eastAsia="方正仿宋_GBK" w:hAnsi="Times New Roman" w:cs="Times New Roman" w:hint="eastAsia"/>
          <w:sz w:val="32"/>
          <w:szCs w:val="32"/>
        </w:rPr>
        <w:t>二维码评价技术</w:t>
      </w:r>
      <w:proofErr w:type="gramEnd"/>
      <w:r w:rsidRPr="001D3142">
        <w:rPr>
          <w:rFonts w:ascii="Times New Roman" w:eastAsia="方正仿宋_GBK" w:hAnsi="Times New Roman" w:cs="Times New Roman" w:hint="eastAsia"/>
          <w:sz w:val="32"/>
          <w:szCs w:val="32"/>
        </w:rPr>
        <w:t>体系，制定动态生成评价结果的办法。开展“非现场”监管二</w:t>
      </w:r>
      <w:proofErr w:type="gramStart"/>
      <w:r w:rsidRPr="001D3142">
        <w:rPr>
          <w:rFonts w:ascii="Times New Roman" w:eastAsia="方正仿宋_GBK" w:hAnsi="Times New Roman" w:cs="Times New Roman" w:hint="eastAsia"/>
          <w:sz w:val="32"/>
          <w:szCs w:val="32"/>
        </w:rPr>
        <w:t>维码评价</w:t>
      </w:r>
      <w:proofErr w:type="gramEnd"/>
      <w:r w:rsidRPr="001D3142">
        <w:rPr>
          <w:rFonts w:ascii="Times New Roman" w:eastAsia="方正仿宋_GBK" w:hAnsi="Times New Roman" w:cs="Times New Roman" w:hint="eastAsia"/>
          <w:sz w:val="32"/>
          <w:szCs w:val="32"/>
        </w:rPr>
        <w:t>试点，递交江苏省“非现场”监管</w:t>
      </w:r>
      <w:proofErr w:type="gramStart"/>
      <w:r w:rsidRPr="001D3142">
        <w:rPr>
          <w:rFonts w:ascii="Times New Roman" w:eastAsia="方正仿宋_GBK" w:hAnsi="Times New Roman" w:cs="Times New Roman" w:hint="eastAsia"/>
          <w:sz w:val="32"/>
          <w:szCs w:val="32"/>
        </w:rPr>
        <w:t>二维码动态</w:t>
      </w:r>
      <w:proofErr w:type="gramEnd"/>
      <w:r w:rsidRPr="001D3142">
        <w:rPr>
          <w:rFonts w:ascii="Times New Roman" w:eastAsia="方正仿宋_GBK" w:hAnsi="Times New Roman" w:cs="Times New Roman" w:hint="eastAsia"/>
          <w:sz w:val="32"/>
          <w:szCs w:val="32"/>
        </w:rPr>
        <w:t>评价技术指南草案，为智慧化监管和企业治污自觉性提升提供科技支撑。</w:t>
      </w:r>
    </w:p>
    <w:p w:rsidR="001D3142" w:rsidRPr="001D3142" w:rsidRDefault="001D3142" w:rsidP="001D3142">
      <w:pPr>
        <w:spacing w:line="590" w:lineRule="exact"/>
        <w:ind w:firstLineChars="270" w:firstLine="867"/>
        <w:jc w:val="left"/>
        <w:rPr>
          <w:rFonts w:ascii="Times New Roman" w:eastAsia="方正仿宋_GBK" w:hAnsi="Times New Roman" w:cs="Times New Roman"/>
          <w:b/>
          <w:bCs/>
          <w:sz w:val="32"/>
          <w:szCs w:val="32"/>
        </w:rPr>
      </w:pPr>
      <w:r w:rsidRPr="001D3142">
        <w:rPr>
          <w:rFonts w:ascii="Times New Roman" w:eastAsia="方正仿宋_GBK" w:hAnsi="Times New Roman" w:cs="Times New Roman" w:hint="eastAsia"/>
          <w:b/>
          <w:bCs/>
          <w:sz w:val="32"/>
          <w:szCs w:val="32"/>
        </w:rPr>
        <w:t xml:space="preserve">17. </w:t>
      </w:r>
      <w:r w:rsidRPr="001D3142">
        <w:rPr>
          <w:rFonts w:ascii="Times New Roman" w:eastAsia="方正仿宋_GBK" w:hAnsi="Times New Roman" w:cs="Times New Roman" w:hint="eastAsia"/>
          <w:b/>
          <w:bCs/>
          <w:sz w:val="32"/>
          <w:szCs w:val="32"/>
        </w:rPr>
        <w:t>江苏省“新鱼米之乡”建设途径及指标体系研究（总经费</w:t>
      </w:r>
      <w:r w:rsidRPr="001D3142">
        <w:rPr>
          <w:rFonts w:ascii="Times New Roman" w:eastAsia="方正仿宋_GBK" w:hAnsi="Times New Roman" w:cs="Times New Roman" w:hint="eastAsia"/>
          <w:b/>
          <w:bCs/>
          <w:sz w:val="32"/>
          <w:szCs w:val="32"/>
        </w:rPr>
        <w:t>20</w:t>
      </w:r>
      <w:r w:rsidRPr="001D3142">
        <w:rPr>
          <w:rFonts w:ascii="Times New Roman" w:eastAsia="方正仿宋_GBK" w:hAnsi="Times New Roman" w:cs="Times New Roman" w:hint="eastAsia"/>
          <w:b/>
          <w:bCs/>
          <w:sz w:val="32"/>
          <w:szCs w:val="32"/>
        </w:rPr>
        <w:t>万元）</w:t>
      </w:r>
    </w:p>
    <w:p w:rsidR="001D3142" w:rsidRPr="001D3142" w:rsidRDefault="001D3142" w:rsidP="001D3142">
      <w:pPr>
        <w:spacing w:line="590" w:lineRule="exact"/>
        <w:ind w:firstLineChars="270" w:firstLine="864"/>
        <w:jc w:val="left"/>
        <w:rPr>
          <w:rFonts w:ascii="Times New Roman" w:eastAsia="方正仿宋_GBK" w:hAnsi="Times New Roman" w:cs="Times New Roman"/>
          <w:sz w:val="32"/>
          <w:szCs w:val="32"/>
        </w:rPr>
      </w:pPr>
      <w:r w:rsidRPr="001D3142">
        <w:rPr>
          <w:rFonts w:ascii="Times New Roman" w:eastAsia="方正仿宋_GBK" w:hAnsi="Times New Roman" w:cs="Times New Roman" w:hint="eastAsia"/>
          <w:sz w:val="32"/>
          <w:szCs w:val="32"/>
        </w:rPr>
        <w:t>本课题通过对特色田园乡村建设、农村人居环境整治等进行调研，总结分析取得的经验；适应生态文明建设、乡村振兴战略、美丽江苏建设等新形势新要求，借鉴特色田园乡村建设、农村人居环境整治等取得的经验，立足江苏实际，剖析“新鱼米之乡”的内涵，研究提出我省“新鱼米之乡”建设的指标体系；以</w:t>
      </w:r>
      <w:r w:rsidRPr="001D3142">
        <w:rPr>
          <w:rFonts w:ascii="Times New Roman" w:eastAsia="方正仿宋_GBK" w:hAnsi="Times New Roman" w:cs="Times New Roman" w:hint="eastAsia"/>
          <w:sz w:val="32"/>
          <w:szCs w:val="32"/>
        </w:rPr>
        <w:lastRenderedPageBreak/>
        <w:t>修复生态、</w:t>
      </w:r>
      <w:proofErr w:type="gramStart"/>
      <w:r w:rsidRPr="001D3142">
        <w:rPr>
          <w:rFonts w:ascii="Times New Roman" w:eastAsia="方正仿宋_GBK" w:hAnsi="Times New Roman" w:cs="Times New Roman" w:hint="eastAsia"/>
          <w:sz w:val="32"/>
          <w:szCs w:val="32"/>
        </w:rPr>
        <w:t>优化业</w:t>
      </w:r>
      <w:proofErr w:type="gramEnd"/>
      <w:r w:rsidRPr="001D3142">
        <w:rPr>
          <w:rFonts w:ascii="Times New Roman" w:eastAsia="方正仿宋_GBK" w:hAnsi="Times New Roman" w:cs="Times New Roman" w:hint="eastAsia"/>
          <w:sz w:val="32"/>
          <w:szCs w:val="32"/>
        </w:rPr>
        <w:t>态、提升形态等为重点，提出我省“新鱼米之乡”建设的思路和途径，为我省推动“新鱼米之乡”建设提供科技支撑。</w:t>
      </w:r>
    </w:p>
    <w:p w:rsidR="001D3142" w:rsidRDefault="001D3142" w:rsidP="001D3142">
      <w:pPr>
        <w:numPr>
          <w:ilvl w:val="0"/>
          <w:numId w:val="6"/>
        </w:numPr>
        <w:spacing w:line="590" w:lineRule="exact"/>
        <w:ind w:firstLineChars="200" w:firstLine="640"/>
        <w:outlineLvl w:val="1"/>
        <w:rPr>
          <w:rFonts w:ascii="Times New Roman" w:eastAsia="方正黑体_GBK" w:hAnsi="Times New Roman" w:cs="Times New Roman"/>
          <w:sz w:val="32"/>
          <w:szCs w:val="32"/>
        </w:rPr>
      </w:pPr>
      <w:r w:rsidRPr="001D3142">
        <w:rPr>
          <w:rFonts w:ascii="Times New Roman" w:eastAsia="方正黑体_GBK" w:hAnsi="Times New Roman" w:cs="Times New Roman"/>
          <w:sz w:val="32"/>
          <w:szCs w:val="32"/>
        </w:rPr>
        <w:t>省级治</w:t>
      </w:r>
      <w:proofErr w:type="gramStart"/>
      <w:r w:rsidRPr="001D3142">
        <w:rPr>
          <w:rFonts w:ascii="Times New Roman" w:eastAsia="方正黑体_GBK" w:hAnsi="Times New Roman" w:cs="Times New Roman"/>
          <w:sz w:val="32"/>
          <w:szCs w:val="32"/>
        </w:rPr>
        <w:t>太</w:t>
      </w:r>
      <w:proofErr w:type="gramEnd"/>
      <w:r w:rsidRPr="001D3142">
        <w:rPr>
          <w:rFonts w:ascii="Times New Roman" w:eastAsia="方正黑体_GBK" w:hAnsi="Times New Roman" w:cs="Times New Roman"/>
          <w:sz w:val="32"/>
          <w:szCs w:val="32"/>
        </w:rPr>
        <w:t>科研课题</w:t>
      </w:r>
    </w:p>
    <w:p w:rsidR="00D14B12" w:rsidRPr="00D14B12" w:rsidRDefault="00D14B12" w:rsidP="00D14B12">
      <w:pPr>
        <w:spacing w:line="590" w:lineRule="exact"/>
        <w:ind w:firstLineChars="200" w:firstLine="640"/>
        <w:outlineLvl w:val="1"/>
        <w:rPr>
          <w:rFonts w:ascii="Times New Roman" w:eastAsia="方正楷体_GBK" w:hAnsi="Times New Roman" w:cs="Times New Roman"/>
          <w:sz w:val="32"/>
          <w:szCs w:val="32"/>
        </w:rPr>
      </w:pPr>
      <w:r w:rsidRPr="00D14B12">
        <w:rPr>
          <w:rFonts w:ascii="Times New Roman" w:eastAsia="方正楷体_GBK" w:hAnsi="Times New Roman" w:cs="Times New Roman" w:hint="eastAsia"/>
          <w:sz w:val="32"/>
          <w:szCs w:val="32"/>
        </w:rPr>
        <w:t>（一）综合类（</w:t>
      </w:r>
      <w:r>
        <w:rPr>
          <w:rFonts w:ascii="Times New Roman" w:eastAsia="方正楷体_GBK" w:hAnsi="Times New Roman" w:cs="Times New Roman" w:hint="eastAsia"/>
          <w:sz w:val="32"/>
          <w:szCs w:val="32"/>
        </w:rPr>
        <w:t>4</w:t>
      </w:r>
      <w:r w:rsidRPr="00D14B12">
        <w:rPr>
          <w:rFonts w:ascii="Times New Roman" w:eastAsia="方正楷体_GBK" w:hAnsi="Times New Roman" w:cs="Times New Roman" w:hint="eastAsia"/>
          <w:sz w:val="32"/>
          <w:szCs w:val="32"/>
        </w:rPr>
        <w:t>项）</w:t>
      </w:r>
    </w:p>
    <w:p w:rsidR="001D3142" w:rsidRPr="001D3142" w:rsidRDefault="001D3142" w:rsidP="001D3142">
      <w:pPr>
        <w:numPr>
          <w:ilvl w:val="0"/>
          <w:numId w:val="8"/>
        </w:numPr>
        <w:spacing w:line="590" w:lineRule="exact"/>
        <w:ind w:firstLineChars="200" w:firstLine="643"/>
        <w:outlineLvl w:val="2"/>
        <w:rPr>
          <w:rFonts w:ascii="Times New Roman" w:eastAsia="方正仿宋_GBK" w:hAnsi="Times New Roman" w:cs="Times New Roman"/>
          <w:b/>
          <w:bCs/>
          <w:sz w:val="32"/>
          <w:szCs w:val="32"/>
        </w:rPr>
      </w:pPr>
      <w:r w:rsidRPr="001D3142">
        <w:rPr>
          <w:rFonts w:ascii="Times New Roman" w:eastAsia="方正仿宋_GBK" w:hAnsi="Times New Roman" w:cs="Times New Roman"/>
          <w:b/>
          <w:bCs/>
          <w:sz w:val="32"/>
          <w:szCs w:val="32"/>
        </w:rPr>
        <w:t>基于大数据的流域排污许可监管与预警技术研究与示范（总经费</w:t>
      </w:r>
      <w:r w:rsidRPr="001D3142">
        <w:rPr>
          <w:rFonts w:ascii="Times New Roman" w:eastAsia="方正仿宋_GBK" w:hAnsi="Times New Roman" w:cs="Times New Roman"/>
          <w:b/>
          <w:bCs/>
          <w:sz w:val="32"/>
          <w:szCs w:val="32"/>
        </w:rPr>
        <w:t>90</w:t>
      </w:r>
      <w:r w:rsidRPr="001D3142">
        <w:rPr>
          <w:rFonts w:ascii="Times New Roman" w:eastAsia="方正仿宋_GBK" w:hAnsi="Times New Roman" w:cs="Times New Roman"/>
          <w:b/>
          <w:bCs/>
          <w:sz w:val="32"/>
          <w:szCs w:val="32"/>
        </w:rPr>
        <w:t>万元）</w:t>
      </w:r>
    </w:p>
    <w:p w:rsidR="001D3142" w:rsidRPr="001D3142" w:rsidRDefault="001D3142" w:rsidP="001D3142">
      <w:pPr>
        <w:spacing w:line="590" w:lineRule="exact"/>
        <w:ind w:firstLineChars="200" w:firstLine="640"/>
        <w:rPr>
          <w:rFonts w:ascii="Times New Roman" w:eastAsia="方正仿宋_GBK" w:hAnsi="Times New Roman" w:cs="Times New Roman"/>
          <w:sz w:val="32"/>
          <w:szCs w:val="32"/>
        </w:rPr>
      </w:pPr>
      <w:r w:rsidRPr="001D3142">
        <w:rPr>
          <w:rFonts w:ascii="Times New Roman" w:eastAsia="方正仿宋_GBK" w:hAnsi="Times New Roman" w:cs="Times New Roman"/>
          <w:sz w:val="32"/>
          <w:szCs w:val="32"/>
        </w:rPr>
        <w:t>本课题自行选取我省太湖流域一个县（市、区），通过调研排污单位许可证信息、环评报告、在线监控数据等信息，识别出关键因子，引入大数据分析技术，结合统计分析排污总量、物料平衡、水电消耗和水质在线监控数据等，构建流域许可证监管与预警示范平台，实现重点排污企业实际排放量在线监管及许可总量超标、超限值排放预警，形成可复制可推广的技术规范和相关政策标准。</w:t>
      </w:r>
    </w:p>
    <w:p w:rsidR="001D3142" w:rsidRPr="001D3142" w:rsidRDefault="001D3142" w:rsidP="001D3142">
      <w:pPr>
        <w:numPr>
          <w:ilvl w:val="0"/>
          <w:numId w:val="8"/>
        </w:numPr>
        <w:spacing w:line="590" w:lineRule="exact"/>
        <w:ind w:firstLineChars="200" w:firstLine="643"/>
        <w:outlineLvl w:val="2"/>
        <w:rPr>
          <w:rFonts w:ascii="Times New Roman" w:eastAsia="方正仿宋_GBK" w:hAnsi="Times New Roman" w:cs="Times New Roman"/>
          <w:b/>
          <w:bCs/>
          <w:sz w:val="32"/>
          <w:szCs w:val="32"/>
        </w:rPr>
      </w:pPr>
      <w:r w:rsidRPr="001D3142">
        <w:rPr>
          <w:rFonts w:ascii="Times New Roman" w:eastAsia="方正仿宋_GBK" w:hAnsi="Times New Roman" w:cs="Times New Roman" w:hint="eastAsia"/>
          <w:b/>
          <w:bCs/>
          <w:sz w:val="32"/>
          <w:szCs w:val="32"/>
        </w:rPr>
        <w:t>太湖湖泊生态系统修复可行性研究及工程措施建议</w:t>
      </w:r>
      <w:r w:rsidRPr="001D3142">
        <w:rPr>
          <w:rFonts w:ascii="Times New Roman" w:eastAsia="方正仿宋_GBK" w:hAnsi="Times New Roman" w:cs="Times New Roman"/>
          <w:b/>
          <w:bCs/>
          <w:sz w:val="32"/>
          <w:szCs w:val="32"/>
        </w:rPr>
        <w:t>（总经费</w:t>
      </w:r>
      <w:r w:rsidRPr="001D3142">
        <w:rPr>
          <w:rFonts w:ascii="Times New Roman" w:eastAsia="方正仿宋_GBK" w:hAnsi="Times New Roman" w:cs="Times New Roman" w:hint="eastAsia"/>
          <w:b/>
          <w:bCs/>
          <w:sz w:val="32"/>
          <w:szCs w:val="32"/>
        </w:rPr>
        <w:t>150</w:t>
      </w:r>
      <w:r w:rsidRPr="001D3142">
        <w:rPr>
          <w:rFonts w:ascii="Times New Roman" w:eastAsia="方正仿宋_GBK" w:hAnsi="Times New Roman" w:cs="Times New Roman"/>
          <w:b/>
          <w:bCs/>
          <w:sz w:val="32"/>
          <w:szCs w:val="32"/>
        </w:rPr>
        <w:t>万元）</w:t>
      </w:r>
    </w:p>
    <w:p w:rsidR="001D3142" w:rsidRPr="001D3142" w:rsidRDefault="001D3142" w:rsidP="001D3142">
      <w:pPr>
        <w:spacing w:line="590" w:lineRule="exact"/>
        <w:ind w:firstLineChars="200" w:firstLine="640"/>
        <w:rPr>
          <w:rFonts w:ascii="Times New Roman" w:eastAsia="方正仿宋_GBK" w:hAnsi="Times New Roman" w:cs="Times New Roman"/>
          <w:sz w:val="32"/>
          <w:szCs w:val="32"/>
        </w:rPr>
      </w:pPr>
      <w:r w:rsidRPr="001D3142">
        <w:rPr>
          <w:rFonts w:ascii="Times New Roman" w:eastAsia="方正仿宋_GBK" w:hAnsi="Times New Roman" w:cs="Times New Roman" w:hint="eastAsia"/>
          <w:sz w:val="32"/>
          <w:szCs w:val="32"/>
        </w:rPr>
        <w:t>针对当前太湖</w:t>
      </w:r>
      <w:proofErr w:type="gramStart"/>
      <w:r w:rsidRPr="001D3142">
        <w:rPr>
          <w:rFonts w:ascii="Times New Roman" w:eastAsia="方正仿宋_GBK" w:hAnsi="Times New Roman" w:cs="Times New Roman" w:hint="eastAsia"/>
          <w:sz w:val="32"/>
          <w:szCs w:val="32"/>
        </w:rPr>
        <w:t>湖</w:t>
      </w:r>
      <w:proofErr w:type="gramEnd"/>
      <w:r w:rsidRPr="001D3142">
        <w:rPr>
          <w:rFonts w:ascii="Times New Roman" w:eastAsia="方正仿宋_GBK" w:hAnsi="Times New Roman" w:cs="Times New Roman" w:hint="eastAsia"/>
          <w:sz w:val="32"/>
          <w:szCs w:val="32"/>
        </w:rPr>
        <w:t>体总磷浓度反弹并居高不下，蓝藻水华暴发面积和频次加大，以及水生态系统稳定性和完整性受损等现状，结合太湖水资源、水环境和水生态，以及生产、生活、生态用水，研究近</w:t>
      </w:r>
      <w:r w:rsidRPr="001D3142">
        <w:rPr>
          <w:rFonts w:ascii="Times New Roman" w:eastAsia="方正仿宋_GBK" w:hAnsi="Times New Roman" w:cs="Times New Roman" w:hint="eastAsia"/>
          <w:sz w:val="32"/>
          <w:szCs w:val="32"/>
        </w:rPr>
        <w:t>50</w:t>
      </w:r>
      <w:r w:rsidRPr="001D3142">
        <w:rPr>
          <w:rFonts w:ascii="Times New Roman" w:eastAsia="方正仿宋_GBK" w:hAnsi="Times New Roman" w:cs="Times New Roman" w:hint="eastAsia"/>
          <w:sz w:val="32"/>
          <w:szCs w:val="32"/>
        </w:rPr>
        <w:t>年来太湖生态系统演变，全面分析太湖</w:t>
      </w:r>
      <w:proofErr w:type="gramStart"/>
      <w:r w:rsidRPr="001D3142">
        <w:rPr>
          <w:rFonts w:ascii="Times New Roman" w:eastAsia="方正仿宋_GBK" w:hAnsi="Times New Roman" w:cs="Times New Roman" w:hint="eastAsia"/>
          <w:sz w:val="32"/>
          <w:szCs w:val="32"/>
        </w:rPr>
        <w:t>湖</w:t>
      </w:r>
      <w:proofErr w:type="gramEnd"/>
      <w:r w:rsidRPr="001D3142">
        <w:rPr>
          <w:rFonts w:ascii="Times New Roman" w:eastAsia="方正仿宋_GBK" w:hAnsi="Times New Roman" w:cs="Times New Roman" w:hint="eastAsia"/>
          <w:sz w:val="32"/>
          <w:szCs w:val="32"/>
        </w:rPr>
        <w:t>体生态系统群落结构（藻类、水生植被等）、生物多样性、底泥氮磷营养蓄积等变化情况，</w:t>
      </w:r>
      <w:proofErr w:type="gramStart"/>
      <w:r w:rsidRPr="001D3142">
        <w:rPr>
          <w:rFonts w:ascii="Times New Roman" w:eastAsia="方正仿宋_GBK" w:hAnsi="Times New Roman" w:cs="Times New Roman" w:hint="eastAsia"/>
          <w:sz w:val="32"/>
          <w:szCs w:val="32"/>
        </w:rPr>
        <w:t>研</w:t>
      </w:r>
      <w:proofErr w:type="gramEnd"/>
      <w:r w:rsidRPr="001D3142">
        <w:rPr>
          <w:rFonts w:ascii="Times New Roman" w:eastAsia="方正仿宋_GBK" w:hAnsi="Times New Roman" w:cs="Times New Roman" w:hint="eastAsia"/>
          <w:sz w:val="32"/>
          <w:szCs w:val="32"/>
        </w:rPr>
        <w:t>判生态系统退化的原因和趋势。针对水利工程</w:t>
      </w:r>
      <w:r w:rsidRPr="001D3142">
        <w:rPr>
          <w:rFonts w:ascii="Times New Roman" w:eastAsia="方正仿宋_GBK" w:hAnsi="Times New Roman" w:cs="Times New Roman" w:hint="eastAsia"/>
          <w:sz w:val="32"/>
          <w:szCs w:val="32"/>
        </w:rPr>
        <w:lastRenderedPageBreak/>
        <w:t>调度对出入湖水量影响的主导作用，基于太湖生态承载力，科学核定太湖水资源调配总量上限，并基于生态水位提出环湖水利工程水量精准调配方案。结合太湖流域中长期规划，提出太湖上游缓冲带和湖滨湿地建设、湖体沉水植物和生物群落构建、大型水利工程生态化改造等生态修复措施和方案建议，为推进下一阶段太湖治理提供技术支撑。</w:t>
      </w:r>
    </w:p>
    <w:p w:rsidR="001D3142" w:rsidRPr="001D3142" w:rsidRDefault="001D3142" w:rsidP="001D3142">
      <w:pPr>
        <w:numPr>
          <w:ilvl w:val="0"/>
          <w:numId w:val="8"/>
        </w:numPr>
        <w:spacing w:line="590" w:lineRule="exact"/>
        <w:ind w:firstLineChars="200" w:firstLine="643"/>
        <w:outlineLvl w:val="2"/>
        <w:rPr>
          <w:rFonts w:ascii="Times New Roman" w:eastAsia="方正仿宋_GBK" w:hAnsi="Times New Roman" w:cs="Times New Roman"/>
          <w:b/>
          <w:bCs/>
          <w:sz w:val="32"/>
          <w:szCs w:val="32"/>
        </w:rPr>
      </w:pPr>
      <w:r w:rsidRPr="001D3142">
        <w:rPr>
          <w:rFonts w:ascii="Times New Roman" w:eastAsia="方正仿宋_GBK" w:hAnsi="Times New Roman" w:cs="Times New Roman"/>
          <w:b/>
          <w:bCs/>
          <w:sz w:val="32"/>
          <w:szCs w:val="32"/>
        </w:rPr>
        <w:t>太湖流域农业面源污染监测体系研究（总经费</w:t>
      </w:r>
      <w:r w:rsidRPr="001D3142">
        <w:rPr>
          <w:rFonts w:ascii="Times New Roman" w:eastAsia="方正仿宋_GBK" w:hAnsi="Times New Roman" w:cs="Times New Roman" w:hint="eastAsia"/>
          <w:b/>
          <w:bCs/>
          <w:sz w:val="32"/>
          <w:szCs w:val="32"/>
        </w:rPr>
        <w:t>98</w:t>
      </w:r>
      <w:r w:rsidRPr="001D3142">
        <w:rPr>
          <w:rFonts w:ascii="Times New Roman" w:eastAsia="方正仿宋_GBK" w:hAnsi="Times New Roman" w:cs="Times New Roman"/>
          <w:b/>
          <w:bCs/>
          <w:sz w:val="32"/>
          <w:szCs w:val="32"/>
        </w:rPr>
        <w:t>万元）</w:t>
      </w:r>
    </w:p>
    <w:p w:rsidR="001D3142" w:rsidRDefault="001D3142" w:rsidP="001D3142">
      <w:pPr>
        <w:spacing w:line="590" w:lineRule="exact"/>
        <w:ind w:firstLineChars="200" w:firstLine="640"/>
        <w:rPr>
          <w:rFonts w:ascii="Times New Roman" w:eastAsia="方正仿宋_GBK" w:hAnsi="Times New Roman" w:cs="Times New Roman"/>
          <w:sz w:val="32"/>
          <w:szCs w:val="32"/>
        </w:rPr>
      </w:pPr>
      <w:r w:rsidRPr="001D3142">
        <w:rPr>
          <w:rFonts w:ascii="Times New Roman" w:eastAsia="方正仿宋_GBK" w:hAnsi="Times New Roman" w:cs="Times New Roman"/>
          <w:sz w:val="32"/>
          <w:szCs w:val="32"/>
        </w:rPr>
        <w:t>本课题基于我省太湖流域稻麦作物、茶园、果园等主要种植业类型的土地利用空间特征，结合土壤分区，按照典型性、代表性原则筛选农业面源主要观测单元。对国内外现有面源污染观测体系的指标、功能等开展调查研究，比选不同系统优劣，提出太湖流域面源污染观测体系建设模式、布点原则、技术规范等；选择合适区域，结合其种植业类型及地表特征开展</w:t>
      </w:r>
      <w:r w:rsidRPr="001D3142">
        <w:rPr>
          <w:rFonts w:ascii="Times New Roman" w:eastAsia="方正仿宋_GBK" w:hAnsi="Times New Roman" w:cs="Times New Roman"/>
          <w:sz w:val="32"/>
          <w:szCs w:val="32"/>
        </w:rPr>
        <w:t>COD</w:t>
      </w:r>
      <w:r w:rsidRPr="001D3142">
        <w:rPr>
          <w:rFonts w:ascii="Times New Roman" w:eastAsia="方正仿宋_GBK" w:hAnsi="Times New Roman" w:cs="Times New Roman"/>
          <w:sz w:val="32"/>
          <w:szCs w:val="32"/>
        </w:rPr>
        <w:t>、氮、磷等指标的监测示范，提交太湖流域农业面源污染监测体系建设及管理方案（建议稿），形成太湖流域农业面源污染监测体系建设技术指南（建议稿）。</w:t>
      </w:r>
    </w:p>
    <w:p w:rsidR="00D14B12" w:rsidRPr="00FE5EE9" w:rsidRDefault="00FE5EE9" w:rsidP="00FE5EE9">
      <w:pPr>
        <w:spacing w:line="590" w:lineRule="exact"/>
        <w:ind w:firstLineChars="200" w:firstLine="643"/>
        <w:rPr>
          <w:rFonts w:ascii="Times New Roman" w:eastAsia="方正仿宋_GBK" w:hAnsi="Times New Roman" w:cs="Times New Roman"/>
          <w:b/>
          <w:bCs/>
          <w:sz w:val="32"/>
          <w:szCs w:val="32"/>
        </w:rPr>
      </w:pPr>
      <w:r>
        <w:rPr>
          <w:rFonts w:ascii="Times New Roman" w:eastAsia="方正仿宋_GBK" w:hAnsi="Times New Roman" w:cs="Times New Roman" w:hint="eastAsia"/>
          <w:b/>
          <w:bCs/>
          <w:sz w:val="32"/>
          <w:szCs w:val="32"/>
        </w:rPr>
        <w:t>4</w:t>
      </w:r>
      <w:r w:rsidR="00D14B12" w:rsidRPr="00FE5EE9">
        <w:rPr>
          <w:rFonts w:ascii="Times New Roman" w:eastAsia="方正仿宋_GBK" w:hAnsi="Times New Roman" w:cs="Times New Roman" w:hint="eastAsia"/>
          <w:b/>
          <w:bCs/>
          <w:sz w:val="32"/>
          <w:szCs w:val="32"/>
        </w:rPr>
        <w:t>．望虞河调水沿程水质变化及对太湖水源地水质和蓝藻水华生长影响研究（总经费</w:t>
      </w:r>
      <w:r w:rsidR="00D14B12" w:rsidRPr="00FE5EE9">
        <w:rPr>
          <w:rFonts w:ascii="Times New Roman" w:eastAsia="方正仿宋_GBK" w:hAnsi="Times New Roman" w:cs="Times New Roman" w:hint="eastAsia"/>
          <w:b/>
          <w:bCs/>
          <w:sz w:val="32"/>
          <w:szCs w:val="32"/>
        </w:rPr>
        <w:t>90</w:t>
      </w:r>
      <w:r w:rsidR="00D14B12" w:rsidRPr="00FE5EE9">
        <w:rPr>
          <w:rFonts w:ascii="Times New Roman" w:eastAsia="方正仿宋_GBK" w:hAnsi="Times New Roman" w:cs="Times New Roman" w:hint="eastAsia"/>
          <w:b/>
          <w:bCs/>
          <w:sz w:val="32"/>
          <w:szCs w:val="32"/>
        </w:rPr>
        <w:t>万元）</w:t>
      </w:r>
    </w:p>
    <w:p w:rsidR="00D14B12" w:rsidRDefault="00D14B12" w:rsidP="00D14B12">
      <w:pPr>
        <w:spacing w:line="590" w:lineRule="exact"/>
        <w:ind w:firstLineChars="200" w:firstLine="640"/>
        <w:rPr>
          <w:rFonts w:ascii="Times New Roman" w:eastAsia="方正仿宋_GBK" w:hAnsi="Times New Roman" w:cs="Times New Roman"/>
          <w:sz w:val="32"/>
          <w:szCs w:val="32"/>
        </w:rPr>
      </w:pPr>
      <w:r w:rsidRPr="00D14B12">
        <w:rPr>
          <w:rFonts w:ascii="Times New Roman" w:eastAsia="方正仿宋_GBK" w:hAnsi="Times New Roman" w:cs="Times New Roman" w:hint="eastAsia"/>
          <w:sz w:val="32"/>
          <w:szCs w:val="32"/>
        </w:rPr>
        <w:t>本课题通过</w:t>
      </w:r>
      <w:proofErr w:type="gramStart"/>
      <w:r w:rsidRPr="00D14B12">
        <w:rPr>
          <w:rFonts w:ascii="Times New Roman" w:eastAsia="方正仿宋_GBK" w:hAnsi="Times New Roman" w:cs="Times New Roman" w:hint="eastAsia"/>
          <w:sz w:val="32"/>
          <w:szCs w:val="32"/>
        </w:rPr>
        <w:t>调查近</w:t>
      </w:r>
      <w:proofErr w:type="gramEnd"/>
      <w:r w:rsidRPr="00D14B12">
        <w:rPr>
          <w:rFonts w:ascii="Times New Roman" w:eastAsia="方正仿宋_GBK" w:hAnsi="Times New Roman" w:cs="Times New Roman" w:hint="eastAsia"/>
          <w:sz w:val="32"/>
          <w:szCs w:val="32"/>
        </w:rPr>
        <w:t>10</w:t>
      </w:r>
      <w:r w:rsidRPr="00D14B12">
        <w:rPr>
          <w:rFonts w:ascii="Times New Roman" w:eastAsia="方正仿宋_GBK" w:hAnsi="Times New Roman" w:cs="Times New Roman" w:hint="eastAsia"/>
          <w:sz w:val="32"/>
          <w:szCs w:val="32"/>
        </w:rPr>
        <w:t>年来引江片区江水水质，监测望虞</w:t>
      </w:r>
      <w:proofErr w:type="gramStart"/>
      <w:r w:rsidRPr="00D14B12">
        <w:rPr>
          <w:rFonts w:ascii="Times New Roman" w:eastAsia="方正仿宋_GBK" w:hAnsi="Times New Roman" w:cs="Times New Roman" w:hint="eastAsia"/>
          <w:sz w:val="32"/>
          <w:szCs w:val="32"/>
        </w:rPr>
        <w:t>河沿程</w:t>
      </w:r>
      <w:proofErr w:type="gramEnd"/>
      <w:r w:rsidRPr="00D14B12">
        <w:rPr>
          <w:rFonts w:ascii="Times New Roman" w:eastAsia="方正仿宋_GBK" w:hAnsi="Times New Roman" w:cs="Times New Roman" w:hint="eastAsia"/>
          <w:sz w:val="32"/>
          <w:szCs w:val="32"/>
        </w:rPr>
        <w:t>总磷（可溶性磷、颗粒态磷）、</w:t>
      </w:r>
      <w:r w:rsidRPr="00D14B12">
        <w:rPr>
          <w:rFonts w:ascii="Times New Roman" w:eastAsia="方正仿宋_GBK" w:hAnsi="Times New Roman" w:cs="Times New Roman" w:hint="eastAsia"/>
          <w:sz w:val="32"/>
          <w:szCs w:val="32"/>
        </w:rPr>
        <w:t>COD</w:t>
      </w:r>
      <w:r w:rsidRPr="00D14B12">
        <w:rPr>
          <w:rFonts w:ascii="Times New Roman" w:eastAsia="方正仿宋_GBK" w:hAnsi="Times New Roman" w:cs="Times New Roman" w:hint="eastAsia"/>
          <w:sz w:val="32"/>
          <w:szCs w:val="32"/>
        </w:rPr>
        <w:t>、氨氮、总氮、透明度以及浊度等，分析望虞</w:t>
      </w:r>
      <w:proofErr w:type="gramStart"/>
      <w:r w:rsidRPr="00D14B12">
        <w:rPr>
          <w:rFonts w:ascii="Times New Roman" w:eastAsia="方正仿宋_GBK" w:hAnsi="Times New Roman" w:cs="Times New Roman" w:hint="eastAsia"/>
          <w:sz w:val="32"/>
          <w:szCs w:val="32"/>
        </w:rPr>
        <w:t>河沿程</w:t>
      </w:r>
      <w:proofErr w:type="gramEnd"/>
      <w:r w:rsidRPr="00D14B12">
        <w:rPr>
          <w:rFonts w:ascii="Times New Roman" w:eastAsia="方正仿宋_GBK" w:hAnsi="Times New Roman" w:cs="Times New Roman" w:hint="eastAsia"/>
          <w:sz w:val="32"/>
          <w:szCs w:val="32"/>
        </w:rPr>
        <w:t>水质变化及区域河道排水水质的影响，估算引江片区江水与区域河道排水磷浓度差异通量，分析引</w:t>
      </w:r>
      <w:proofErr w:type="gramStart"/>
      <w:r w:rsidRPr="00D14B12">
        <w:rPr>
          <w:rFonts w:ascii="Times New Roman" w:eastAsia="方正仿宋_GBK" w:hAnsi="Times New Roman" w:cs="Times New Roman" w:hint="eastAsia"/>
          <w:sz w:val="32"/>
          <w:szCs w:val="32"/>
        </w:rPr>
        <w:lastRenderedPageBreak/>
        <w:t>江导致</w:t>
      </w:r>
      <w:proofErr w:type="gramEnd"/>
      <w:r w:rsidRPr="00D14B12">
        <w:rPr>
          <w:rFonts w:ascii="Times New Roman" w:eastAsia="方正仿宋_GBK" w:hAnsi="Times New Roman" w:cs="Times New Roman" w:hint="eastAsia"/>
          <w:sz w:val="32"/>
          <w:szCs w:val="32"/>
        </w:rPr>
        <w:t>的太湖水量和磷收支变化。构建望虞河调水携带不同形态磷入湖后的扩散水动力模型、空间输移及转换的水文生态模型，通过实地监测和模型模拟分析望虞河调水</w:t>
      </w:r>
      <w:proofErr w:type="gramStart"/>
      <w:r w:rsidRPr="00D14B12">
        <w:rPr>
          <w:rFonts w:ascii="Times New Roman" w:eastAsia="方正仿宋_GBK" w:hAnsi="Times New Roman" w:cs="Times New Roman" w:hint="eastAsia"/>
          <w:sz w:val="32"/>
          <w:szCs w:val="32"/>
        </w:rPr>
        <w:t>对贡湖</w:t>
      </w:r>
      <w:proofErr w:type="gramEnd"/>
      <w:r w:rsidRPr="00D14B12">
        <w:rPr>
          <w:rFonts w:ascii="Times New Roman" w:eastAsia="方正仿宋_GBK" w:hAnsi="Times New Roman" w:cs="Times New Roman" w:hint="eastAsia"/>
          <w:sz w:val="32"/>
          <w:szCs w:val="32"/>
        </w:rPr>
        <w:t>和水源地等敏感目标的水质影响；研究江水入湖导致的水质、流场变化对湖泊藻类生长以及磷循环与平衡的影响，阐明流域水量变化对太湖总磷浓度控制带来的挑战，提交长江引水对太湖总磷变化影响评估报告，形成兼顾太湖</w:t>
      </w:r>
      <w:proofErr w:type="gramStart"/>
      <w:r w:rsidRPr="00D14B12">
        <w:rPr>
          <w:rFonts w:ascii="Times New Roman" w:eastAsia="方正仿宋_GBK" w:hAnsi="Times New Roman" w:cs="Times New Roman" w:hint="eastAsia"/>
          <w:sz w:val="32"/>
          <w:szCs w:val="32"/>
        </w:rPr>
        <w:t>磷控制</w:t>
      </w:r>
      <w:proofErr w:type="gramEnd"/>
      <w:r w:rsidRPr="00D14B12">
        <w:rPr>
          <w:rFonts w:ascii="Times New Roman" w:eastAsia="方正仿宋_GBK" w:hAnsi="Times New Roman" w:cs="Times New Roman" w:hint="eastAsia"/>
          <w:sz w:val="32"/>
          <w:szCs w:val="32"/>
        </w:rPr>
        <w:t>的长江引水调整建议方案。</w:t>
      </w:r>
    </w:p>
    <w:p w:rsidR="00FE5EE9" w:rsidRPr="00FE5EE9" w:rsidRDefault="00FE5EE9" w:rsidP="00FE5EE9">
      <w:pPr>
        <w:numPr>
          <w:ilvl w:val="0"/>
          <w:numId w:val="9"/>
        </w:numPr>
        <w:spacing w:line="590" w:lineRule="exact"/>
        <w:ind w:firstLineChars="200" w:firstLine="640"/>
        <w:outlineLvl w:val="1"/>
        <w:rPr>
          <w:rFonts w:ascii="Times New Roman" w:eastAsia="方正楷体_GBK" w:hAnsi="Times New Roman" w:cs="Times New Roman"/>
          <w:sz w:val="32"/>
          <w:szCs w:val="32"/>
        </w:rPr>
      </w:pPr>
      <w:r w:rsidRPr="001D3142">
        <w:rPr>
          <w:rFonts w:ascii="Times New Roman" w:eastAsia="方正楷体_GBK" w:hAnsi="Times New Roman" w:cs="Times New Roman"/>
          <w:sz w:val="32"/>
          <w:szCs w:val="32"/>
        </w:rPr>
        <w:t>管理类（</w:t>
      </w:r>
      <w:r>
        <w:rPr>
          <w:rFonts w:ascii="Times New Roman" w:eastAsia="方正楷体_GBK" w:hAnsi="Times New Roman" w:cs="Times New Roman" w:hint="eastAsia"/>
          <w:sz w:val="32"/>
          <w:szCs w:val="32"/>
        </w:rPr>
        <w:t>1</w:t>
      </w:r>
      <w:r w:rsidRPr="001D3142">
        <w:rPr>
          <w:rFonts w:ascii="Times New Roman" w:eastAsia="方正楷体_GBK" w:hAnsi="Times New Roman" w:cs="Times New Roman"/>
          <w:sz w:val="32"/>
          <w:szCs w:val="32"/>
        </w:rPr>
        <w:t>项）</w:t>
      </w:r>
    </w:p>
    <w:p w:rsidR="001D3142" w:rsidRPr="00FE5EE9" w:rsidRDefault="00FE5EE9" w:rsidP="00FE5EE9">
      <w:pPr>
        <w:spacing w:line="590" w:lineRule="exact"/>
        <w:ind w:firstLineChars="196" w:firstLine="600"/>
        <w:outlineLvl w:val="2"/>
        <w:rPr>
          <w:rFonts w:ascii="Times New Roman" w:eastAsia="方正仿宋_GBK" w:hAnsi="Times New Roman" w:cs="Times New Roman"/>
          <w:b/>
          <w:bCs/>
          <w:w w:val="95"/>
          <w:sz w:val="32"/>
          <w:szCs w:val="32"/>
        </w:rPr>
      </w:pPr>
      <w:r w:rsidRPr="00FE5EE9">
        <w:rPr>
          <w:rFonts w:ascii="Times New Roman" w:eastAsia="方正仿宋_GBK" w:hAnsi="Times New Roman" w:cs="Times New Roman" w:hint="eastAsia"/>
          <w:b/>
          <w:bCs/>
          <w:w w:val="95"/>
          <w:sz w:val="32"/>
          <w:szCs w:val="32"/>
        </w:rPr>
        <w:t xml:space="preserve">5. </w:t>
      </w:r>
      <w:r w:rsidR="001D3142" w:rsidRPr="00FE5EE9">
        <w:rPr>
          <w:rFonts w:ascii="Times New Roman" w:eastAsia="方正仿宋_GBK" w:hAnsi="Times New Roman" w:cs="Times New Roman" w:hint="eastAsia"/>
          <w:b/>
          <w:bCs/>
          <w:w w:val="95"/>
          <w:sz w:val="32"/>
          <w:szCs w:val="32"/>
        </w:rPr>
        <w:t>太湖高标准农田生态化改造技术标准研究</w:t>
      </w:r>
      <w:r w:rsidR="001D3142" w:rsidRPr="00FE5EE9">
        <w:rPr>
          <w:rFonts w:ascii="Times New Roman" w:eastAsia="方正仿宋_GBK" w:hAnsi="Times New Roman" w:cs="Times New Roman"/>
          <w:b/>
          <w:bCs/>
          <w:w w:val="95"/>
          <w:sz w:val="32"/>
          <w:szCs w:val="32"/>
        </w:rPr>
        <w:t>（总经费</w:t>
      </w:r>
      <w:r w:rsidR="001D3142" w:rsidRPr="00FE5EE9">
        <w:rPr>
          <w:rFonts w:ascii="Times New Roman" w:eastAsia="方正仿宋_GBK" w:hAnsi="Times New Roman" w:cs="Times New Roman"/>
          <w:b/>
          <w:bCs/>
          <w:w w:val="95"/>
          <w:sz w:val="32"/>
          <w:szCs w:val="32"/>
        </w:rPr>
        <w:t>30</w:t>
      </w:r>
      <w:r w:rsidR="001D3142" w:rsidRPr="00FE5EE9">
        <w:rPr>
          <w:rFonts w:ascii="Times New Roman" w:eastAsia="方正仿宋_GBK" w:hAnsi="Times New Roman" w:cs="Times New Roman"/>
          <w:b/>
          <w:bCs/>
          <w:w w:val="95"/>
          <w:sz w:val="32"/>
          <w:szCs w:val="32"/>
        </w:rPr>
        <w:t>万元）</w:t>
      </w:r>
    </w:p>
    <w:p w:rsidR="001D3142" w:rsidRPr="001D3142" w:rsidRDefault="001D3142" w:rsidP="001D3142">
      <w:pPr>
        <w:spacing w:line="590" w:lineRule="exact"/>
        <w:ind w:firstLineChars="200" w:firstLine="640"/>
        <w:rPr>
          <w:rFonts w:ascii="Times New Roman" w:eastAsia="方正仿宋_GBK" w:hAnsi="Times New Roman" w:cs="Times New Roman"/>
          <w:sz w:val="32"/>
          <w:szCs w:val="32"/>
        </w:rPr>
      </w:pPr>
      <w:r w:rsidRPr="001D3142">
        <w:rPr>
          <w:rFonts w:ascii="Times New Roman" w:eastAsia="方正仿宋_GBK" w:hAnsi="Times New Roman" w:cs="Times New Roman" w:hint="eastAsia"/>
          <w:sz w:val="32"/>
          <w:szCs w:val="32"/>
        </w:rPr>
        <w:t>本课题结合高标准农田示范建设，开展农田沟渠的生态化改造技术研究，形成太湖流域农田排水系统生态化改造技术标准（征求意见稿）。</w:t>
      </w:r>
    </w:p>
    <w:p w:rsidR="00CC735E" w:rsidRPr="001D3142" w:rsidRDefault="00CC735E" w:rsidP="001D3142">
      <w:pPr>
        <w:spacing w:line="540" w:lineRule="exact"/>
        <w:ind w:firstLineChars="50" w:firstLine="160"/>
        <w:jc w:val="center"/>
        <w:rPr>
          <w:rFonts w:ascii="方正仿宋_GBK" w:eastAsia="方正仿宋_GBK" w:hAnsi="方正仿宋_GBK" w:cs="方正仿宋_GBK"/>
          <w:sz w:val="32"/>
          <w:szCs w:val="32"/>
        </w:rPr>
      </w:pPr>
    </w:p>
    <w:sectPr w:rsidR="00CC735E" w:rsidRPr="001D3142" w:rsidSect="00D36501">
      <w:pgSz w:w="11906" w:h="16838"/>
      <w:pgMar w:top="1814" w:right="1531" w:bottom="1985" w:left="1531" w:header="851" w:footer="992" w:gutter="0"/>
      <w:pgNumType w:fmt="numberInDash" w:start="1"/>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62893" w:rsidRDefault="00762893" w:rsidP="00AE41C6">
      <w:r>
        <w:separator/>
      </w:r>
    </w:p>
  </w:endnote>
  <w:endnote w:type="continuationSeparator" w:id="0">
    <w:p w:rsidR="00762893" w:rsidRDefault="00762893" w:rsidP="00AE41C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方正小标宋_GBK">
    <w:panose1 w:val="03000509000000000000"/>
    <w:charset w:val="86"/>
    <w:family w:val="script"/>
    <w:pitch w:val="fixed"/>
    <w:sig w:usb0="00000001" w:usb1="080E0000" w:usb2="00000010" w:usb3="00000000" w:csb0="00040000" w:csb1="00000000"/>
  </w:font>
  <w:font w:name="方正仿宋_GBK">
    <w:panose1 w:val="03000509000000000000"/>
    <w:charset w:val="86"/>
    <w:family w:val="script"/>
    <w:pitch w:val="fixed"/>
    <w:sig w:usb0="00002003" w:usb1="090E0000" w:usb2="00000010" w:usb3="00000000" w:csb0="003C0041" w:csb1="00000000"/>
  </w:font>
  <w:font w:name="方正黑体_GBK">
    <w:panose1 w:val="03000509000000000000"/>
    <w:charset w:val="86"/>
    <w:family w:val="script"/>
    <w:pitch w:val="fixed"/>
    <w:sig w:usb0="00000001" w:usb1="080E0000" w:usb2="00000010" w:usb3="00000000" w:csb0="00040000" w:csb1="00000000"/>
  </w:font>
  <w:font w:name="方正楷体_GBK">
    <w:panose1 w:val="03000509000000000000"/>
    <w:charset w:val="86"/>
    <w:family w:val="script"/>
    <w:pitch w:val="fixed"/>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834716531"/>
      <w:docPartObj>
        <w:docPartGallery w:val="Page Numbers (Bottom of Page)"/>
        <w:docPartUnique/>
      </w:docPartObj>
    </w:sdtPr>
    <w:sdtEndPr>
      <w:rPr>
        <w:rFonts w:ascii="方正仿宋_GBK" w:eastAsia="方正仿宋_GBK" w:hAnsi="方正仿宋_GBK" w:cs="方正仿宋_GBK"/>
        <w:sz w:val="24"/>
        <w:szCs w:val="24"/>
      </w:rPr>
    </w:sdtEndPr>
    <w:sdtContent>
      <w:p w:rsidR="000A1792" w:rsidRPr="00D36501" w:rsidRDefault="000A1792">
        <w:pPr>
          <w:pStyle w:val="a9"/>
          <w:jc w:val="center"/>
          <w:rPr>
            <w:rFonts w:ascii="方正仿宋_GBK" w:eastAsia="方正仿宋_GBK" w:hAnsi="方正仿宋_GBK" w:cs="方正仿宋_GBK"/>
            <w:sz w:val="24"/>
            <w:szCs w:val="24"/>
          </w:rPr>
        </w:pPr>
        <w:r w:rsidRPr="00D36501">
          <w:rPr>
            <w:rFonts w:ascii="方正仿宋_GBK" w:eastAsia="方正仿宋_GBK" w:hAnsi="方正仿宋_GBK" w:cs="方正仿宋_GBK"/>
            <w:sz w:val="24"/>
            <w:szCs w:val="24"/>
          </w:rPr>
          <w:fldChar w:fldCharType="begin"/>
        </w:r>
        <w:r w:rsidRPr="00D36501">
          <w:rPr>
            <w:rFonts w:ascii="方正仿宋_GBK" w:eastAsia="方正仿宋_GBK" w:hAnsi="方正仿宋_GBK" w:cs="方正仿宋_GBK"/>
            <w:sz w:val="24"/>
            <w:szCs w:val="24"/>
          </w:rPr>
          <w:instrText>PAGE   \* MERGEFORMAT</w:instrText>
        </w:r>
        <w:r w:rsidRPr="00D36501">
          <w:rPr>
            <w:rFonts w:ascii="方正仿宋_GBK" w:eastAsia="方正仿宋_GBK" w:hAnsi="方正仿宋_GBK" w:cs="方正仿宋_GBK"/>
            <w:sz w:val="24"/>
            <w:szCs w:val="24"/>
          </w:rPr>
          <w:fldChar w:fldCharType="separate"/>
        </w:r>
        <w:r w:rsidR="002076D5" w:rsidRPr="002076D5">
          <w:rPr>
            <w:rFonts w:ascii="方正仿宋_GBK" w:eastAsia="方正仿宋_GBK" w:hAnsi="方正仿宋_GBK" w:cs="方正仿宋_GBK"/>
            <w:noProof/>
            <w:sz w:val="24"/>
            <w:szCs w:val="24"/>
            <w:lang w:val="zh-CN"/>
          </w:rPr>
          <w:t>-</w:t>
        </w:r>
        <w:r w:rsidR="002076D5">
          <w:rPr>
            <w:rFonts w:ascii="方正仿宋_GBK" w:eastAsia="方正仿宋_GBK" w:hAnsi="方正仿宋_GBK" w:cs="方正仿宋_GBK"/>
            <w:noProof/>
            <w:sz w:val="24"/>
            <w:szCs w:val="24"/>
          </w:rPr>
          <w:t xml:space="preserve"> 11 -</w:t>
        </w:r>
        <w:r w:rsidRPr="00D36501">
          <w:rPr>
            <w:rFonts w:ascii="方正仿宋_GBK" w:eastAsia="方正仿宋_GBK" w:hAnsi="方正仿宋_GBK" w:cs="方正仿宋_GBK"/>
            <w:sz w:val="24"/>
            <w:szCs w:val="24"/>
          </w:rPr>
          <w:fldChar w:fldCharType="end"/>
        </w:r>
      </w:p>
    </w:sdtContent>
  </w:sdt>
  <w:p w:rsidR="000A1792" w:rsidRDefault="000A1792">
    <w:pPr>
      <w:pStyle w:val="a9"/>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62893" w:rsidRDefault="00762893" w:rsidP="00AE41C6">
      <w:r>
        <w:separator/>
      </w:r>
    </w:p>
  </w:footnote>
  <w:footnote w:type="continuationSeparator" w:id="0">
    <w:p w:rsidR="00762893" w:rsidRDefault="00762893" w:rsidP="00AE41C6">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4451617"/>
    <w:multiLevelType w:val="singleLevel"/>
    <w:tmpl w:val="02B2C342"/>
    <w:lvl w:ilvl="0">
      <w:start w:val="2"/>
      <w:numFmt w:val="chineseCountingThousand"/>
      <w:suff w:val="nothing"/>
      <w:lvlText w:val="（%1）"/>
      <w:lvlJc w:val="left"/>
      <w:pPr>
        <w:ind w:left="0" w:firstLine="0"/>
      </w:pPr>
    </w:lvl>
  </w:abstractNum>
  <w:abstractNum w:abstractNumId="1">
    <w:nsid w:val="25200528"/>
    <w:multiLevelType w:val="singleLevel"/>
    <w:tmpl w:val="E48A120A"/>
    <w:lvl w:ilvl="0">
      <w:start w:val="2"/>
      <w:numFmt w:val="chineseCountingThousand"/>
      <w:suff w:val="nothing"/>
      <w:lvlText w:val="（%1）"/>
      <w:lvlJc w:val="left"/>
      <w:pPr>
        <w:ind w:left="0" w:firstLine="0"/>
      </w:pPr>
    </w:lvl>
  </w:abstractNum>
  <w:abstractNum w:abstractNumId="2">
    <w:nsid w:val="2CA02F4C"/>
    <w:multiLevelType w:val="singleLevel"/>
    <w:tmpl w:val="B95A6424"/>
    <w:lvl w:ilvl="0">
      <w:start w:val="3"/>
      <w:numFmt w:val="chineseCountingThousand"/>
      <w:suff w:val="nothing"/>
      <w:lvlText w:val="（%1）"/>
      <w:lvlJc w:val="left"/>
      <w:pPr>
        <w:ind w:left="0" w:firstLine="0"/>
      </w:pPr>
    </w:lvl>
  </w:abstractNum>
  <w:abstractNum w:abstractNumId="3">
    <w:nsid w:val="2F231AC1"/>
    <w:multiLevelType w:val="singleLevel"/>
    <w:tmpl w:val="0492AD22"/>
    <w:lvl w:ilvl="0">
      <w:start w:val="1"/>
      <w:numFmt w:val="chineseCountingThousand"/>
      <w:suff w:val="nothing"/>
      <w:lvlText w:val="%1、"/>
      <w:lvlJc w:val="left"/>
      <w:pPr>
        <w:ind w:left="0" w:firstLine="0"/>
      </w:pPr>
    </w:lvl>
  </w:abstractNum>
  <w:abstractNum w:abstractNumId="4">
    <w:nsid w:val="38357A3E"/>
    <w:multiLevelType w:val="singleLevel"/>
    <w:tmpl w:val="F3E8AFA2"/>
    <w:lvl w:ilvl="0">
      <w:start w:val="1"/>
      <w:numFmt w:val="chineseCountingThousand"/>
      <w:suff w:val="nothing"/>
      <w:lvlText w:val="（%1）"/>
      <w:lvlJc w:val="left"/>
      <w:pPr>
        <w:ind w:left="0" w:firstLine="0"/>
      </w:pPr>
    </w:lvl>
  </w:abstractNum>
  <w:abstractNum w:abstractNumId="5">
    <w:nsid w:val="3C554A92"/>
    <w:multiLevelType w:val="singleLevel"/>
    <w:tmpl w:val="522E0656"/>
    <w:lvl w:ilvl="0">
      <w:start w:val="1"/>
      <w:numFmt w:val="decimal"/>
      <w:suff w:val="nothing"/>
      <w:lvlText w:val="%1．"/>
      <w:lvlJc w:val="left"/>
      <w:pPr>
        <w:ind w:left="0" w:firstLine="0"/>
      </w:pPr>
    </w:lvl>
  </w:abstractNum>
  <w:abstractNum w:abstractNumId="6">
    <w:nsid w:val="41E40AB2"/>
    <w:multiLevelType w:val="singleLevel"/>
    <w:tmpl w:val="492EC42C"/>
    <w:lvl w:ilvl="0">
      <w:start w:val="1"/>
      <w:numFmt w:val="chineseCountingThousand"/>
      <w:suff w:val="nothing"/>
      <w:lvlText w:val="（%1）"/>
      <w:lvlJc w:val="left"/>
      <w:pPr>
        <w:ind w:left="0" w:firstLine="0"/>
      </w:pPr>
    </w:lvl>
  </w:abstractNum>
  <w:abstractNum w:abstractNumId="7">
    <w:nsid w:val="60B704B3"/>
    <w:multiLevelType w:val="singleLevel"/>
    <w:tmpl w:val="5CC6A0F8"/>
    <w:lvl w:ilvl="0">
      <w:start w:val="2"/>
      <w:numFmt w:val="chineseCountingThousand"/>
      <w:suff w:val="nothing"/>
      <w:lvlText w:val="%1、"/>
      <w:lvlJc w:val="left"/>
      <w:pPr>
        <w:ind w:left="0" w:firstLine="0"/>
      </w:pPr>
    </w:lvl>
  </w:abstractNum>
  <w:abstractNum w:abstractNumId="8">
    <w:nsid w:val="614C7320"/>
    <w:multiLevelType w:val="singleLevel"/>
    <w:tmpl w:val="522E0656"/>
    <w:lvl w:ilvl="0">
      <w:start w:val="1"/>
      <w:numFmt w:val="decimal"/>
      <w:suff w:val="nothing"/>
      <w:lvlText w:val="%1．"/>
      <w:lvlJc w:val="left"/>
      <w:pPr>
        <w:ind w:left="0" w:firstLine="0"/>
      </w:pPr>
    </w:lvl>
  </w:abstractNum>
  <w:num w:numId="1">
    <w:abstractNumId w:val="3"/>
  </w:num>
  <w:num w:numId="2">
    <w:abstractNumId w:val="6"/>
  </w:num>
  <w:num w:numId="3">
    <w:abstractNumId w:val="5"/>
  </w:num>
  <w:num w:numId="4">
    <w:abstractNumId w:val="1"/>
  </w:num>
  <w:num w:numId="5">
    <w:abstractNumId w:val="2"/>
  </w:num>
  <w:num w:numId="6">
    <w:abstractNumId w:val="7"/>
  </w:num>
  <w:num w:numId="7">
    <w:abstractNumId w:val="4"/>
  </w:num>
  <w:num w:numId="8">
    <w:abstractNumId w:val="8"/>
  </w:num>
  <w:num w:numId="9">
    <w:abstractNumId w:val="0"/>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person w15:author="dy">
    <w15:presenceInfo w15:providerId="None" w15:userId="dy"/>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4097"/>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A17BD"/>
    <w:rsid w:val="00012F8C"/>
    <w:rsid w:val="0001553E"/>
    <w:rsid w:val="00021777"/>
    <w:rsid w:val="00024598"/>
    <w:rsid w:val="000246C3"/>
    <w:rsid w:val="0002542D"/>
    <w:rsid w:val="00030C95"/>
    <w:rsid w:val="00033952"/>
    <w:rsid w:val="000408BD"/>
    <w:rsid w:val="000419D6"/>
    <w:rsid w:val="0005715A"/>
    <w:rsid w:val="00062295"/>
    <w:rsid w:val="000663B0"/>
    <w:rsid w:val="00066D84"/>
    <w:rsid w:val="00076D16"/>
    <w:rsid w:val="00080490"/>
    <w:rsid w:val="00091294"/>
    <w:rsid w:val="00094AD1"/>
    <w:rsid w:val="00094B47"/>
    <w:rsid w:val="00094C4D"/>
    <w:rsid w:val="000A14E1"/>
    <w:rsid w:val="000A1792"/>
    <w:rsid w:val="000A4F4A"/>
    <w:rsid w:val="000A7BE8"/>
    <w:rsid w:val="000B25A7"/>
    <w:rsid w:val="000B28DB"/>
    <w:rsid w:val="000B4015"/>
    <w:rsid w:val="000B7607"/>
    <w:rsid w:val="000C03D5"/>
    <w:rsid w:val="000C2382"/>
    <w:rsid w:val="000C2FA0"/>
    <w:rsid w:val="000C31CA"/>
    <w:rsid w:val="000C39D8"/>
    <w:rsid w:val="000C4340"/>
    <w:rsid w:val="000C4781"/>
    <w:rsid w:val="000C6451"/>
    <w:rsid w:val="000C6BB2"/>
    <w:rsid w:val="000C7719"/>
    <w:rsid w:val="000D07BB"/>
    <w:rsid w:val="000D305D"/>
    <w:rsid w:val="000D31F6"/>
    <w:rsid w:val="000D4E57"/>
    <w:rsid w:val="000D6ED1"/>
    <w:rsid w:val="000D794B"/>
    <w:rsid w:val="000E773B"/>
    <w:rsid w:val="000F05DD"/>
    <w:rsid w:val="000F2159"/>
    <w:rsid w:val="00105BF9"/>
    <w:rsid w:val="00121B74"/>
    <w:rsid w:val="00124AE8"/>
    <w:rsid w:val="00137495"/>
    <w:rsid w:val="001378BF"/>
    <w:rsid w:val="00137E63"/>
    <w:rsid w:val="00147FD9"/>
    <w:rsid w:val="00153039"/>
    <w:rsid w:val="00153767"/>
    <w:rsid w:val="00154BF1"/>
    <w:rsid w:val="00156755"/>
    <w:rsid w:val="00170CE2"/>
    <w:rsid w:val="00172689"/>
    <w:rsid w:val="0018020D"/>
    <w:rsid w:val="001811EE"/>
    <w:rsid w:val="00181C2F"/>
    <w:rsid w:val="00183921"/>
    <w:rsid w:val="00183A99"/>
    <w:rsid w:val="00192A26"/>
    <w:rsid w:val="0019712E"/>
    <w:rsid w:val="001A169B"/>
    <w:rsid w:val="001A33ED"/>
    <w:rsid w:val="001A474E"/>
    <w:rsid w:val="001A5C58"/>
    <w:rsid w:val="001A7A9D"/>
    <w:rsid w:val="001B3DC6"/>
    <w:rsid w:val="001C2067"/>
    <w:rsid w:val="001C3DCD"/>
    <w:rsid w:val="001D3142"/>
    <w:rsid w:val="001D6A4B"/>
    <w:rsid w:val="001D72F6"/>
    <w:rsid w:val="001E7361"/>
    <w:rsid w:val="001E7C02"/>
    <w:rsid w:val="001F2BBF"/>
    <w:rsid w:val="001F4FB8"/>
    <w:rsid w:val="001F5A28"/>
    <w:rsid w:val="00203501"/>
    <w:rsid w:val="00205B3A"/>
    <w:rsid w:val="00207652"/>
    <w:rsid w:val="002076D5"/>
    <w:rsid w:val="00210B18"/>
    <w:rsid w:val="00210EDB"/>
    <w:rsid w:val="00217399"/>
    <w:rsid w:val="00221ADB"/>
    <w:rsid w:val="00222B61"/>
    <w:rsid w:val="002238D6"/>
    <w:rsid w:val="002318FC"/>
    <w:rsid w:val="00231E26"/>
    <w:rsid w:val="0023375C"/>
    <w:rsid w:val="00240075"/>
    <w:rsid w:val="00242261"/>
    <w:rsid w:val="00242F68"/>
    <w:rsid w:val="00253E46"/>
    <w:rsid w:val="0026109B"/>
    <w:rsid w:val="002615D0"/>
    <w:rsid w:val="00261CA8"/>
    <w:rsid w:val="00261E85"/>
    <w:rsid w:val="002625FB"/>
    <w:rsid w:val="0027287F"/>
    <w:rsid w:val="00272D63"/>
    <w:rsid w:val="002730DF"/>
    <w:rsid w:val="002742CF"/>
    <w:rsid w:val="00281755"/>
    <w:rsid w:val="00283B62"/>
    <w:rsid w:val="00286F09"/>
    <w:rsid w:val="00287552"/>
    <w:rsid w:val="002906AE"/>
    <w:rsid w:val="00290C96"/>
    <w:rsid w:val="00296323"/>
    <w:rsid w:val="002B53EA"/>
    <w:rsid w:val="002B6787"/>
    <w:rsid w:val="002B7511"/>
    <w:rsid w:val="002C1101"/>
    <w:rsid w:val="002D0B61"/>
    <w:rsid w:val="002E62A5"/>
    <w:rsid w:val="002E7D66"/>
    <w:rsid w:val="002F08C3"/>
    <w:rsid w:val="002F7CE8"/>
    <w:rsid w:val="0030698C"/>
    <w:rsid w:val="00311F43"/>
    <w:rsid w:val="00312CC5"/>
    <w:rsid w:val="00313BE7"/>
    <w:rsid w:val="00314640"/>
    <w:rsid w:val="003160B0"/>
    <w:rsid w:val="00317380"/>
    <w:rsid w:val="00324DE4"/>
    <w:rsid w:val="003275AF"/>
    <w:rsid w:val="00327834"/>
    <w:rsid w:val="00332075"/>
    <w:rsid w:val="00335795"/>
    <w:rsid w:val="00340847"/>
    <w:rsid w:val="003417F4"/>
    <w:rsid w:val="00353455"/>
    <w:rsid w:val="00354F5D"/>
    <w:rsid w:val="00357D7E"/>
    <w:rsid w:val="003605F6"/>
    <w:rsid w:val="003633F8"/>
    <w:rsid w:val="00366176"/>
    <w:rsid w:val="00366274"/>
    <w:rsid w:val="00367284"/>
    <w:rsid w:val="0037384F"/>
    <w:rsid w:val="00374757"/>
    <w:rsid w:val="00386E24"/>
    <w:rsid w:val="00386FE6"/>
    <w:rsid w:val="00390EEF"/>
    <w:rsid w:val="00391990"/>
    <w:rsid w:val="00393537"/>
    <w:rsid w:val="003A1A72"/>
    <w:rsid w:val="003A4ED5"/>
    <w:rsid w:val="003B2007"/>
    <w:rsid w:val="003B2385"/>
    <w:rsid w:val="003B4821"/>
    <w:rsid w:val="003B4C01"/>
    <w:rsid w:val="003C111E"/>
    <w:rsid w:val="003C2637"/>
    <w:rsid w:val="003C506F"/>
    <w:rsid w:val="003C6CA5"/>
    <w:rsid w:val="003D4639"/>
    <w:rsid w:val="003D4DE1"/>
    <w:rsid w:val="003D5394"/>
    <w:rsid w:val="003D5478"/>
    <w:rsid w:val="003D587B"/>
    <w:rsid w:val="003D5FCA"/>
    <w:rsid w:val="003D7234"/>
    <w:rsid w:val="003E0957"/>
    <w:rsid w:val="003E2E1A"/>
    <w:rsid w:val="003E51FC"/>
    <w:rsid w:val="003E62ED"/>
    <w:rsid w:val="003E70DE"/>
    <w:rsid w:val="003F59BF"/>
    <w:rsid w:val="00400B73"/>
    <w:rsid w:val="00400E20"/>
    <w:rsid w:val="00401D9C"/>
    <w:rsid w:val="0041184C"/>
    <w:rsid w:val="00412CB8"/>
    <w:rsid w:val="00415796"/>
    <w:rsid w:val="004174ED"/>
    <w:rsid w:val="004247A5"/>
    <w:rsid w:val="0044270C"/>
    <w:rsid w:val="00442C88"/>
    <w:rsid w:val="004459A5"/>
    <w:rsid w:val="0044795E"/>
    <w:rsid w:val="00455469"/>
    <w:rsid w:val="00465709"/>
    <w:rsid w:val="004678B8"/>
    <w:rsid w:val="00471420"/>
    <w:rsid w:val="004748AB"/>
    <w:rsid w:val="0047604E"/>
    <w:rsid w:val="00483CEB"/>
    <w:rsid w:val="00486CC4"/>
    <w:rsid w:val="0048745E"/>
    <w:rsid w:val="00493A1E"/>
    <w:rsid w:val="00495FCB"/>
    <w:rsid w:val="004A02B9"/>
    <w:rsid w:val="004A507E"/>
    <w:rsid w:val="004A7F6C"/>
    <w:rsid w:val="004B0CE8"/>
    <w:rsid w:val="004B1D1B"/>
    <w:rsid w:val="004B2A3D"/>
    <w:rsid w:val="004B2C29"/>
    <w:rsid w:val="004B4D4B"/>
    <w:rsid w:val="004B4E4B"/>
    <w:rsid w:val="004B5FDF"/>
    <w:rsid w:val="004B6B2A"/>
    <w:rsid w:val="004B766B"/>
    <w:rsid w:val="004D115B"/>
    <w:rsid w:val="004D264C"/>
    <w:rsid w:val="004D4F85"/>
    <w:rsid w:val="004D78B2"/>
    <w:rsid w:val="004E0342"/>
    <w:rsid w:val="004E1545"/>
    <w:rsid w:val="004E1943"/>
    <w:rsid w:val="004E218A"/>
    <w:rsid w:val="004E4FEF"/>
    <w:rsid w:val="004F0CFF"/>
    <w:rsid w:val="004F2255"/>
    <w:rsid w:val="004F3063"/>
    <w:rsid w:val="00501964"/>
    <w:rsid w:val="0051137C"/>
    <w:rsid w:val="005119A2"/>
    <w:rsid w:val="005139CB"/>
    <w:rsid w:val="00515723"/>
    <w:rsid w:val="00515854"/>
    <w:rsid w:val="00523CED"/>
    <w:rsid w:val="00525D0C"/>
    <w:rsid w:val="0053422E"/>
    <w:rsid w:val="005466B9"/>
    <w:rsid w:val="00550630"/>
    <w:rsid w:val="00551C18"/>
    <w:rsid w:val="00552894"/>
    <w:rsid w:val="00560472"/>
    <w:rsid w:val="00561BA9"/>
    <w:rsid w:val="00562617"/>
    <w:rsid w:val="00565405"/>
    <w:rsid w:val="00566651"/>
    <w:rsid w:val="00570483"/>
    <w:rsid w:val="005732C6"/>
    <w:rsid w:val="0058100C"/>
    <w:rsid w:val="0058350F"/>
    <w:rsid w:val="00583E68"/>
    <w:rsid w:val="00584835"/>
    <w:rsid w:val="00591DCF"/>
    <w:rsid w:val="00597089"/>
    <w:rsid w:val="00597C33"/>
    <w:rsid w:val="00597EEC"/>
    <w:rsid w:val="005A2253"/>
    <w:rsid w:val="005B4211"/>
    <w:rsid w:val="005B42C6"/>
    <w:rsid w:val="005B5AA7"/>
    <w:rsid w:val="005D2530"/>
    <w:rsid w:val="005E0F35"/>
    <w:rsid w:val="005E4C06"/>
    <w:rsid w:val="005F3322"/>
    <w:rsid w:val="005F6EF4"/>
    <w:rsid w:val="00601F60"/>
    <w:rsid w:val="00602EE3"/>
    <w:rsid w:val="0060381C"/>
    <w:rsid w:val="0060566D"/>
    <w:rsid w:val="00611849"/>
    <w:rsid w:val="006122BA"/>
    <w:rsid w:val="00614162"/>
    <w:rsid w:val="0061578D"/>
    <w:rsid w:val="00623E55"/>
    <w:rsid w:val="006405D6"/>
    <w:rsid w:val="006406C6"/>
    <w:rsid w:val="00641914"/>
    <w:rsid w:val="006448DD"/>
    <w:rsid w:val="00666356"/>
    <w:rsid w:val="006725BF"/>
    <w:rsid w:val="00683E59"/>
    <w:rsid w:val="0069388E"/>
    <w:rsid w:val="00693A32"/>
    <w:rsid w:val="006A1D44"/>
    <w:rsid w:val="006B0C33"/>
    <w:rsid w:val="006B28A3"/>
    <w:rsid w:val="006B412C"/>
    <w:rsid w:val="006B5E5F"/>
    <w:rsid w:val="006C11B3"/>
    <w:rsid w:val="006C16ED"/>
    <w:rsid w:val="006C2E05"/>
    <w:rsid w:val="006C2FD4"/>
    <w:rsid w:val="006C3007"/>
    <w:rsid w:val="006C5F88"/>
    <w:rsid w:val="006D2DDD"/>
    <w:rsid w:val="006D471F"/>
    <w:rsid w:val="006D78D5"/>
    <w:rsid w:val="006E5E1F"/>
    <w:rsid w:val="006F62AF"/>
    <w:rsid w:val="007022CB"/>
    <w:rsid w:val="00710406"/>
    <w:rsid w:val="0072280B"/>
    <w:rsid w:val="00725790"/>
    <w:rsid w:val="007266D2"/>
    <w:rsid w:val="00726968"/>
    <w:rsid w:val="00726CA0"/>
    <w:rsid w:val="00727AB1"/>
    <w:rsid w:val="00730187"/>
    <w:rsid w:val="00732486"/>
    <w:rsid w:val="00732B53"/>
    <w:rsid w:val="00733902"/>
    <w:rsid w:val="0073501F"/>
    <w:rsid w:val="00737A39"/>
    <w:rsid w:val="007402A0"/>
    <w:rsid w:val="00752A0C"/>
    <w:rsid w:val="00762893"/>
    <w:rsid w:val="0076289E"/>
    <w:rsid w:val="0076779E"/>
    <w:rsid w:val="00780DD8"/>
    <w:rsid w:val="007840BB"/>
    <w:rsid w:val="00784D8B"/>
    <w:rsid w:val="00793627"/>
    <w:rsid w:val="00793658"/>
    <w:rsid w:val="00795400"/>
    <w:rsid w:val="00795D35"/>
    <w:rsid w:val="007971AE"/>
    <w:rsid w:val="007A3778"/>
    <w:rsid w:val="007A561F"/>
    <w:rsid w:val="007B0915"/>
    <w:rsid w:val="007B2CF8"/>
    <w:rsid w:val="007B680B"/>
    <w:rsid w:val="007B6F80"/>
    <w:rsid w:val="007C03F1"/>
    <w:rsid w:val="007C090D"/>
    <w:rsid w:val="007C320D"/>
    <w:rsid w:val="007C640C"/>
    <w:rsid w:val="007D2E8F"/>
    <w:rsid w:val="007E0FAF"/>
    <w:rsid w:val="007E5D4E"/>
    <w:rsid w:val="007E6BED"/>
    <w:rsid w:val="007F022B"/>
    <w:rsid w:val="007F4967"/>
    <w:rsid w:val="007F502E"/>
    <w:rsid w:val="007F5B32"/>
    <w:rsid w:val="007F5C10"/>
    <w:rsid w:val="007F77AA"/>
    <w:rsid w:val="0080143F"/>
    <w:rsid w:val="00803C46"/>
    <w:rsid w:val="00810C6B"/>
    <w:rsid w:val="00811CF0"/>
    <w:rsid w:val="00811EA4"/>
    <w:rsid w:val="00817E92"/>
    <w:rsid w:val="008232D1"/>
    <w:rsid w:val="00824021"/>
    <w:rsid w:val="00830210"/>
    <w:rsid w:val="00842A8C"/>
    <w:rsid w:val="00843A8C"/>
    <w:rsid w:val="008449C8"/>
    <w:rsid w:val="00844AE7"/>
    <w:rsid w:val="00845955"/>
    <w:rsid w:val="008471C9"/>
    <w:rsid w:val="008514B6"/>
    <w:rsid w:val="00853910"/>
    <w:rsid w:val="0085625B"/>
    <w:rsid w:val="00862502"/>
    <w:rsid w:val="008635CF"/>
    <w:rsid w:val="008676D8"/>
    <w:rsid w:val="00883F30"/>
    <w:rsid w:val="00884E4D"/>
    <w:rsid w:val="00893537"/>
    <w:rsid w:val="008950B9"/>
    <w:rsid w:val="008A6B46"/>
    <w:rsid w:val="008B5A28"/>
    <w:rsid w:val="008C655A"/>
    <w:rsid w:val="008D14B6"/>
    <w:rsid w:val="008D44BD"/>
    <w:rsid w:val="008D7598"/>
    <w:rsid w:val="008D7C6D"/>
    <w:rsid w:val="008E090E"/>
    <w:rsid w:val="008E6208"/>
    <w:rsid w:val="008E7EBA"/>
    <w:rsid w:val="008F1CF5"/>
    <w:rsid w:val="008F30B1"/>
    <w:rsid w:val="008F32A2"/>
    <w:rsid w:val="00905E9B"/>
    <w:rsid w:val="00920ED1"/>
    <w:rsid w:val="0092340E"/>
    <w:rsid w:val="009258EC"/>
    <w:rsid w:val="00926FA4"/>
    <w:rsid w:val="0092762B"/>
    <w:rsid w:val="00932963"/>
    <w:rsid w:val="0094487B"/>
    <w:rsid w:val="00963887"/>
    <w:rsid w:val="0097062F"/>
    <w:rsid w:val="0097382D"/>
    <w:rsid w:val="00982533"/>
    <w:rsid w:val="009864DD"/>
    <w:rsid w:val="00987EA3"/>
    <w:rsid w:val="009A7950"/>
    <w:rsid w:val="009B0D28"/>
    <w:rsid w:val="009B287C"/>
    <w:rsid w:val="009C5F21"/>
    <w:rsid w:val="009C7CAE"/>
    <w:rsid w:val="009D2BBE"/>
    <w:rsid w:val="009D3754"/>
    <w:rsid w:val="009D538C"/>
    <w:rsid w:val="009D7A17"/>
    <w:rsid w:val="009E089F"/>
    <w:rsid w:val="009E1B5D"/>
    <w:rsid w:val="009F34D1"/>
    <w:rsid w:val="009F37B3"/>
    <w:rsid w:val="009F5487"/>
    <w:rsid w:val="00A010B4"/>
    <w:rsid w:val="00A03526"/>
    <w:rsid w:val="00A03E19"/>
    <w:rsid w:val="00A10D12"/>
    <w:rsid w:val="00A11A42"/>
    <w:rsid w:val="00A170E2"/>
    <w:rsid w:val="00A1787E"/>
    <w:rsid w:val="00A22029"/>
    <w:rsid w:val="00A35C92"/>
    <w:rsid w:val="00A36D7D"/>
    <w:rsid w:val="00A379BB"/>
    <w:rsid w:val="00A43660"/>
    <w:rsid w:val="00A45265"/>
    <w:rsid w:val="00A47E3B"/>
    <w:rsid w:val="00A52656"/>
    <w:rsid w:val="00A5349D"/>
    <w:rsid w:val="00A53822"/>
    <w:rsid w:val="00A544FF"/>
    <w:rsid w:val="00A54D87"/>
    <w:rsid w:val="00A557DB"/>
    <w:rsid w:val="00A614CB"/>
    <w:rsid w:val="00A6257A"/>
    <w:rsid w:val="00A638F3"/>
    <w:rsid w:val="00A67FAC"/>
    <w:rsid w:val="00A75160"/>
    <w:rsid w:val="00A7687C"/>
    <w:rsid w:val="00A9007A"/>
    <w:rsid w:val="00A9192B"/>
    <w:rsid w:val="00A96694"/>
    <w:rsid w:val="00AA29B0"/>
    <w:rsid w:val="00AA43EE"/>
    <w:rsid w:val="00AB103B"/>
    <w:rsid w:val="00AB1915"/>
    <w:rsid w:val="00AB5F94"/>
    <w:rsid w:val="00AB69CB"/>
    <w:rsid w:val="00AC2C5B"/>
    <w:rsid w:val="00AC41AD"/>
    <w:rsid w:val="00AD5FB5"/>
    <w:rsid w:val="00AE0BBF"/>
    <w:rsid w:val="00AE105A"/>
    <w:rsid w:val="00AE3A18"/>
    <w:rsid w:val="00AE41C6"/>
    <w:rsid w:val="00AE7B69"/>
    <w:rsid w:val="00AF0631"/>
    <w:rsid w:val="00AF1005"/>
    <w:rsid w:val="00B03C23"/>
    <w:rsid w:val="00B12F31"/>
    <w:rsid w:val="00B12F73"/>
    <w:rsid w:val="00B1645E"/>
    <w:rsid w:val="00B2516F"/>
    <w:rsid w:val="00B26E1B"/>
    <w:rsid w:val="00B32A7D"/>
    <w:rsid w:val="00B40A69"/>
    <w:rsid w:val="00B56ED3"/>
    <w:rsid w:val="00B711B2"/>
    <w:rsid w:val="00B727F5"/>
    <w:rsid w:val="00B80A42"/>
    <w:rsid w:val="00B81EAD"/>
    <w:rsid w:val="00B83F38"/>
    <w:rsid w:val="00B860D1"/>
    <w:rsid w:val="00B878B9"/>
    <w:rsid w:val="00B93B61"/>
    <w:rsid w:val="00BA17BD"/>
    <w:rsid w:val="00BA25C9"/>
    <w:rsid w:val="00BA2604"/>
    <w:rsid w:val="00BA2E67"/>
    <w:rsid w:val="00BA45F0"/>
    <w:rsid w:val="00BA4D12"/>
    <w:rsid w:val="00BB4C24"/>
    <w:rsid w:val="00BB551B"/>
    <w:rsid w:val="00BC1B21"/>
    <w:rsid w:val="00BC4DDB"/>
    <w:rsid w:val="00BD38D8"/>
    <w:rsid w:val="00BE1245"/>
    <w:rsid w:val="00BE38A5"/>
    <w:rsid w:val="00BE6B57"/>
    <w:rsid w:val="00BE78C6"/>
    <w:rsid w:val="00BF1B56"/>
    <w:rsid w:val="00BF457D"/>
    <w:rsid w:val="00C0462E"/>
    <w:rsid w:val="00C07DAB"/>
    <w:rsid w:val="00C22C5C"/>
    <w:rsid w:val="00C22F48"/>
    <w:rsid w:val="00C261F1"/>
    <w:rsid w:val="00C266EA"/>
    <w:rsid w:val="00C2750A"/>
    <w:rsid w:val="00C33ACB"/>
    <w:rsid w:val="00C407BB"/>
    <w:rsid w:val="00C43544"/>
    <w:rsid w:val="00C43998"/>
    <w:rsid w:val="00C46B7F"/>
    <w:rsid w:val="00C5212C"/>
    <w:rsid w:val="00C5292F"/>
    <w:rsid w:val="00C53832"/>
    <w:rsid w:val="00C576DB"/>
    <w:rsid w:val="00C64FA3"/>
    <w:rsid w:val="00C6681F"/>
    <w:rsid w:val="00C707EF"/>
    <w:rsid w:val="00C70930"/>
    <w:rsid w:val="00C723AB"/>
    <w:rsid w:val="00C74082"/>
    <w:rsid w:val="00C742FB"/>
    <w:rsid w:val="00C77D8A"/>
    <w:rsid w:val="00C80CCB"/>
    <w:rsid w:val="00C87D43"/>
    <w:rsid w:val="00C903F2"/>
    <w:rsid w:val="00C94E3C"/>
    <w:rsid w:val="00C975CC"/>
    <w:rsid w:val="00CA2A7D"/>
    <w:rsid w:val="00CA3536"/>
    <w:rsid w:val="00CA5ECA"/>
    <w:rsid w:val="00CB1BE1"/>
    <w:rsid w:val="00CB2281"/>
    <w:rsid w:val="00CB37EF"/>
    <w:rsid w:val="00CB53D4"/>
    <w:rsid w:val="00CB74A2"/>
    <w:rsid w:val="00CC105A"/>
    <w:rsid w:val="00CC4D51"/>
    <w:rsid w:val="00CC61D9"/>
    <w:rsid w:val="00CC735E"/>
    <w:rsid w:val="00CD2CEE"/>
    <w:rsid w:val="00CE03CA"/>
    <w:rsid w:val="00CE0C4B"/>
    <w:rsid w:val="00CE1089"/>
    <w:rsid w:val="00CE4975"/>
    <w:rsid w:val="00CF2880"/>
    <w:rsid w:val="00CF76BB"/>
    <w:rsid w:val="00D013D7"/>
    <w:rsid w:val="00D05A4E"/>
    <w:rsid w:val="00D1115C"/>
    <w:rsid w:val="00D111A5"/>
    <w:rsid w:val="00D14B12"/>
    <w:rsid w:val="00D16E47"/>
    <w:rsid w:val="00D226C3"/>
    <w:rsid w:val="00D36501"/>
    <w:rsid w:val="00D3705D"/>
    <w:rsid w:val="00D37177"/>
    <w:rsid w:val="00D40638"/>
    <w:rsid w:val="00D42115"/>
    <w:rsid w:val="00D45304"/>
    <w:rsid w:val="00D46837"/>
    <w:rsid w:val="00D474D9"/>
    <w:rsid w:val="00D53859"/>
    <w:rsid w:val="00D62ECA"/>
    <w:rsid w:val="00D6476F"/>
    <w:rsid w:val="00D737F8"/>
    <w:rsid w:val="00D84C9F"/>
    <w:rsid w:val="00D97E51"/>
    <w:rsid w:val="00DA061B"/>
    <w:rsid w:val="00DB05F8"/>
    <w:rsid w:val="00DB1204"/>
    <w:rsid w:val="00DB6B84"/>
    <w:rsid w:val="00DB746D"/>
    <w:rsid w:val="00DC28D7"/>
    <w:rsid w:val="00DC5257"/>
    <w:rsid w:val="00DC70E7"/>
    <w:rsid w:val="00DD0611"/>
    <w:rsid w:val="00DE05E1"/>
    <w:rsid w:val="00DE0EB9"/>
    <w:rsid w:val="00DE2206"/>
    <w:rsid w:val="00DE2303"/>
    <w:rsid w:val="00DE6AB8"/>
    <w:rsid w:val="00DF1E94"/>
    <w:rsid w:val="00DF42DB"/>
    <w:rsid w:val="00DF51BE"/>
    <w:rsid w:val="00DF5A73"/>
    <w:rsid w:val="00E00C85"/>
    <w:rsid w:val="00E01A4C"/>
    <w:rsid w:val="00E21F4F"/>
    <w:rsid w:val="00E23629"/>
    <w:rsid w:val="00E239ED"/>
    <w:rsid w:val="00E2535C"/>
    <w:rsid w:val="00E276B0"/>
    <w:rsid w:val="00E361DF"/>
    <w:rsid w:val="00E4096E"/>
    <w:rsid w:val="00E433E1"/>
    <w:rsid w:val="00E57B7C"/>
    <w:rsid w:val="00E57C87"/>
    <w:rsid w:val="00E63B81"/>
    <w:rsid w:val="00E70F73"/>
    <w:rsid w:val="00E775A9"/>
    <w:rsid w:val="00E828D4"/>
    <w:rsid w:val="00E85D99"/>
    <w:rsid w:val="00E937CC"/>
    <w:rsid w:val="00E97F2E"/>
    <w:rsid w:val="00EA193C"/>
    <w:rsid w:val="00EA570B"/>
    <w:rsid w:val="00EB4A39"/>
    <w:rsid w:val="00EB6DEF"/>
    <w:rsid w:val="00EC55FA"/>
    <w:rsid w:val="00ED0146"/>
    <w:rsid w:val="00ED626A"/>
    <w:rsid w:val="00EE2C87"/>
    <w:rsid w:val="00EE5D97"/>
    <w:rsid w:val="00EE775C"/>
    <w:rsid w:val="00EE7FE1"/>
    <w:rsid w:val="00F04E09"/>
    <w:rsid w:val="00F06357"/>
    <w:rsid w:val="00F12E11"/>
    <w:rsid w:val="00F145E7"/>
    <w:rsid w:val="00F16BAB"/>
    <w:rsid w:val="00F1740C"/>
    <w:rsid w:val="00F2041E"/>
    <w:rsid w:val="00F21B33"/>
    <w:rsid w:val="00F21F82"/>
    <w:rsid w:val="00F225B7"/>
    <w:rsid w:val="00F22AC9"/>
    <w:rsid w:val="00F22E3D"/>
    <w:rsid w:val="00F25748"/>
    <w:rsid w:val="00F30912"/>
    <w:rsid w:val="00F33F91"/>
    <w:rsid w:val="00F35D33"/>
    <w:rsid w:val="00F3675A"/>
    <w:rsid w:val="00F37641"/>
    <w:rsid w:val="00F40274"/>
    <w:rsid w:val="00F41A37"/>
    <w:rsid w:val="00F43E73"/>
    <w:rsid w:val="00F46741"/>
    <w:rsid w:val="00F4724F"/>
    <w:rsid w:val="00F5209B"/>
    <w:rsid w:val="00F56EF5"/>
    <w:rsid w:val="00F61A2B"/>
    <w:rsid w:val="00F61F10"/>
    <w:rsid w:val="00F66BA1"/>
    <w:rsid w:val="00F7218B"/>
    <w:rsid w:val="00F7290E"/>
    <w:rsid w:val="00F72E4D"/>
    <w:rsid w:val="00F85A4F"/>
    <w:rsid w:val="00F91F33"/>
    <w:rsid w:val="00F935FC"/>
    <w:rsid w:val="00F97FAA"/>
    <w:rsid w:val="00FA02C8"/>
    <w:rsid w:val="00FA1CA9"/>
    <w:rsid w:val="00FA1E65"/>
    <w:rsid w:val="00FA4677"/>
    <w:rsid w:val="00FA619C"/>
    <w:rsid w:val="00FA7AFD"/>
    <w:rsid w:val="00FB08F8"/>
    <w:rsid w:val="00FB0FB4"/>
    <w:rsid w:val="00FB7364"/>
    <w:rsid w:val="00FC090A"/>
    <w:rsid w:val="00FD0115"/>
    <w:rsid w:val="00FD38B6"/>
    <w:rsid w:val="00FD7722"/>
    <w:rsid w:val="00FE2DA2"/>
    <w:rsid w:val="00FE5089"/>
    <w:rsid w:val="00FE5EE9"/>
    <w:rsid w:val="00FF1D31"/>
    <w:rsid w:val="00FF258D"/>
    <w:rsid w:val="00FF2A7F"/>
    <w:rsid w:val="00FF421D"/>
    <w:rsid w:val="00FF4E0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FA619C"/>
    <w:rPr>
      <w:color w:val="0000FF" w:themeColor="hyperlink"/>
      <w:u w:val="single"/>
    </w:rPr>
  </w:style>
  <w:style w:type="character" w:styleId="a4">
    <w:name w:val="annotation reference"/>
    <w:basedOn w:val="a0"/>
    <w:uiPriority w:val="99"/>
    <w:semiHidden/>
    <w:unhideWhenUsed/>
    <w:rsid w:val="00366176"/>
    <w:rPr>
      <w:sz w:val="21"/>
      <w:szCs w:val="21"/>
    </w:rPr>
  </w:style>
  <w:style w:type="paragraph" w:styleId="a5">
    <w:name w:val="annotation text"/>
    <w:basedOn w:val="a"/>
    <w:link w:val="Char"/>
    <w:uiPriority w:val="99"/>
    <w:semiHidden/>
    <w:unhideWhenUsed/>
    <w:rsid w:val="00366176"/>
    <w:pPr>
      <w:jc w:val="left"/>
    </w:pPr>
  </w:style>
  <w:style w:type="character" w:customStyle="1" w:styleId="Char">
    <w:name w:val="批注文字 Char"/>
    <w:basedOn w:val="a0"/>
    <w:link w:val="a5"/>
    <w:uiPriority w:val="99"/>
    <w:semiHidden/>
    <w:rsid w:val="00366176"/>
  </w:style>
  <w:style w:type="paragraph" w:styleId="a6">
    <w:name w:val="annotation subject"/>
    <w:basedOn w:val="a5"/>
    <w:next w:val="a5"/>
    <w:link w:val="Char0"/>
    <w:uiPriority w:val="99"/>
    <w:semiHidden/>
    <w:unhideWhenUsed/>
    <w:rsid w:val="00366176"/>
    <w:rPr>
      <w:b/>
      <w:bCs/>
    </w:rPr>
  </w:style>
  <w:style w:type="character" w:customStyle="1" w:styleId="Char0">
    <w:name w:val="批注主题 Char"/>
    <w:basedOn w:val="Char"/>
    <w:link w:val="a6"/>
    <w:uiPriority w:val="99"/>
    <w:semiHidden/>
    <w:rsid w:val="00366176"/>
    <w:rPr>
      <w:b/>
      <w:bCs/>
    </w:rPr>
  </w:style>
  <w:style w:type="paragraph" w:styleId="a7">
    <w:name w:val="Balloon Text"/>
    <w:basedOn w:val="a"/>
    <w:link w:val="Char1"/>
    <w:uiPriority w:val="99"/>
    <w:semiHidden/>
    <w:unhideWhenUsed/>
    <w:rsid w:val="00366176"/>
    <w:rPr>
      <w:sz w:val="18"/>
      <w:szCs w:val="18"/>
    </w:rPr>
  </w:style>
  <w:style w:type="character" w:customStyle="1" w:styleId="Char1">
    <w:name w:val="批注框文本 Char"/>
    <w:basedOn w:val="a0"/>
    <w:link w:val="a7"/>
    <w:uiPriority w:val="99"/>
    <w:semiHidden/>
    <w:rsid w:val="00366176"/>
    <w:rPr>
      <w:sz w:val="18"/>
      <w:szCs w:val="18"/>
    </w:rPr>
  </w:style>
  <w:style w:type="paragraph" w:styleId="a8">
    <w:name w:val="header"/>
    <w:basedOn w:val="a"/>
    <w:link w:val="Char2"/>
    <w:uiPriority w:val="99"/>
    <w:unhideWhenUsed/>
    <w:rsid w:val="00AE41C6"/>
    <w:pPr>
      <w:pBdr>
        <w:bottom w:val="single" w:sz="6" w:space="1" w:color="auto"/>
      </w:pBdr>
      <w:tabs>
        <w:tab w:val="center" w:pos="4153"/>
        <w:tab w:val="right" w:pos="8306"/>
      </w:tabs>
      <w:snapToGrid w:val="0"/>
      <w:jc w:val="center"/>
    </w:pPr>
    <w:rPr>
      <w:sz w:val="18"/>
      <w:szCs w:val="18"/>
    </w:rPr>
  </w:style>
  <w:style w:type="character" w:customStyle="1" w:styleId="Char2">
    <w:name w:val="页眉 Char"/>
    <w:basedOn w:val="a0"/>
    <w:link w:val="a8"/>
    <w:uiPriority w:val="99"/>
    <w:rsid w:val="00AE41C6"/>
    <w:rPr>
      <w:sz w:val="18"/>
      <w:szCs w:val="18"/>
    </w:rPr>
  </w:style>
  <w:style w:type="paragraph" w:styleId="a9">
    <w:name w:val="footer"/>
    <w:basedOn w:val="a"/>
    <w:link w:val="Char3"/>
    <w:uiPriority w:val="99"/>
    <w:unhideWhenUsed/>
    <w:rsid w:val="00AE41C6"/>
    <w:pPr>
      <w:tabs>
        <w:tab w:val="center" w:pos="4153"/>
        <w:tab w:val="right" w:pos="8306"/>
      </w:tabs>
      <w:snapToGrid w:val="0"/>
      <w:jc w:val="left"/>
    </w:pPr>
    <w:rPr>
      <w:sz w:val="18"/>
      <w:szCs w:val="18"/>
    </w:rPr>
  </w:style>
  <w:style w:type="character" w:customStyle="1" w:styleId="Char3">
    <w:name w:val="页脚 Char"/>
    <w:basedOn w:val="a0"/>
    <w:link w:val="a9"/>
    <w:uiPriority w:val="99"/>
    <w:rsid w:val="00AE41C6"/>
    <w:rPr>
      <w:sz w:val="18"/>
      <w:szCs w:val="18"/>
    </w:rPr>
  </w:style>
  <w:style w:type="paragraph" w:styleId="aa">
    <w:name w:val="Revision"/>
    <w:hidden/>
    <w:uiPriority w:val="99"/>
    <w:semiHidden/>
    <w:rsid w:val="00CA5ECA"/>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FA619C"/>
    <w:rPr>
      <w:color w:val="0000FF" w:themeColor="hyperlink"/>
      <w:u w:val="single"/>
    </w:rPr>
  </w:style>
  <w:style w:type="character" w:styleId="a4">
    <w:name w:val="annotation reference"/>
    <w:basedOn w:val="a0"/>
    <w:uiPriority w:val="99"/>
    <w:semiHidden/>
    <w:unhideWhenUsed/>
    <w:rsid w:val="00366176"/>
    <w:rPr>
      <w:sz w:val="21"/>
      <w:szCs w:val="21"/>
    </w:rPr>
  </w:style>
  <w:style w:type="paragraph" w:styleId="a5">
    <w:name w:val="annotation text"/>
    <w:basedOn w:val="a"/>
    <w:link w:val="Char"/>
    <w:uiPriority w:val="99"/>
    <w:semiHidden/>
    <w:unhideWhenUsed/>
    <w:rsid w:val="00366176"/>
    <w:pPr>
      <w:jc w:val="left"/>
    </w:pPr>
  </w:style>
  <w:style w:type="character" w:customStyle="1" w:styleId="Char">
    <w:name w:val="批注文字 Char"/>
    <w:basedOn w:val="a0"/>
    <w:link w:val="a5"/>
    <w:uiPriority w:val="99"/>
    <w:semiHidden/>
    <w:rsid w:val="00366176"/>
  </w:style>
  <w:style w:type="paragraph" w:styleId="a6">
    <w:name w:val="annotation subject"/>
    <w:basedOn w:val="a5"/>
    <w:next w:val="a5"/>
    <w:link w:val="Char0"/>
    <w:uiPriority w:val="99"/>
    <w:semiHidden/>
    <w:unhideWhenUsed/>
    <w:rsid w:val="00366176"/>
    <w:rPr>
      <w:b/>
      <w:bCs/>
    </w:rPr>
  </w:style>
  <w:style w:type="character" w:customStyle="1" w:styleId="Char0">
    <w:name w:val="批注主题 Char"/>
    <w:basedOn w:val="Char"/>
    <w:link w:val="a6"/>
    <w:uiPriority w:val="99"/>
    <w:semiHidden/>
    <w:rsid w:val="00366176"/>
    <w:rPr>
      <w:b/>
      <w:bCs/>
    </w:rPr>
  </w:style>
  <w:style w:type="paragraph" w:styleId="a7">
    <w:name w:val="Balloon Text"/>
    <w:basedOn w:val="a"/>
    <w:link w:val="Char1"/>
    <w:uiPriority w:val="99"/>
    <w:semiHidden/>
    <w:unhideWhenUsed/>
    <w:rsid w:val="00366176"/>
    <w:rPr>
      <w:sz w:val="18"/>
      <w:szCs w:val="18"/>
    </w:rPr>
  </w:style>
  <w:style w:type="character" w:customStyle="1" w:styleId="Char1">
    <w:name w:val="批注框文本 Char"/>
    <w:basedOn w:val="a0"/>
    <w:link w:val="a7"/>
    <w:uiPriority w:val="99"/>
    <w:semiHidden/>
    <w:rsid w:val="00366176"/>
    <w:rPr>
      <w:sz w:val="18"/>
      <w:szCs w:val="18"/>
    </w:rPr>
  </w:style>
  <w:style w:type="paragraph" w:styleId="a8">
    <w:name w:val="header"/>
    <w:basedOn w:val="a"/>
    <w:link w:val="Char2"/>
    <w:uiPriority w:val="99"/>
    <w:unhideWhenUsed/>
    <w:rsid w:val="00AE41C6"/>
    <w:pPr>
      <w:pBdr>
        <w:bottom w:val="single" w:sz="6" w:space="1" w:color="auto"/>
      </w:pBdr>
      <w:tabs>
        <w:tab w:val="center" w:pos="4153"/>
        <w:tab w:val="right" w:pos="8306"/>
      </w:tabs>
      <w:snapToGrid w:val="0"/>
      <w:jc w:val="center"/>
    </w:pPr>
    <w:rPr>
      <w:sz w:val="18"/>
      <w:szCs w:val="18"/>
    </w:rPr>
  </w:style>
  <w:style w:type="character" w:customStyle="1" w:styleId="Char2">
    <w:name w:val="页眉 Char"/>
    <w:basedOn w:val="a0"/>
    <w:link w:val="a8"/>
    <w:uiPriority w:val="99"/>
    <w:rsid w:val="00AE41C6"/>
    <w:rPr>
      <w:sz w:val="18"/>
      <w:szCs w:val="18"/>
    </w:rPr>
  </w:style>
  <w:style w:type="paragraph" w:styleId="a9">
    <w:name w:val="footer"/>
    <w:basedOn w:val="a"/>
    <w:link w:val="Char3"/>
    <w:uiPriority w:val="99"/>
    <w:unhideWhenUsed/>
    <w:rsid w:val="00AE41C6"/>
    <w:pPr>
      <w:tabs>
        <w:tab w:val="center" w:pos="4153"/>
        <w:tab w:val="right" w:pos="8306"/>
      </w:tabs>
      <w:snapToGrid w:val="0"/>
      <w:jc w:val="left"/>
    </w:pPr>
    <w:rPr>
      <w:sz w:val="18"/>
      <w:szCs w:val="18"/>
    </w:rPr>
  </w:style>
  <w:style w:type="character" w:customStyle="1" w:styleId="Char3">
    <w:name w:val="页脚 Char"/>
    <w:basedOn w:val="a0"/>
    <w:link w:val="a9"/>
    <w:uiPriority w:val="99"/>
    <w:rsid w:val="00AE41C6"/>
    <w:rPr>
      <w:sz w:val="18"/>
      <w:szCs w:val="18"/>
    </w:rPr>
  </w:style>
  <w:style w:type="paragraph" w:styleId="aa">
    <w:name w:val="Revision"/>
    <w:hidden/>
    <w:uiPriority w:val="99"/>
    <w:semiHidden/>
    <w:rsid w:val="00CA5EC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yperlink" Target="http://www.ccgp-jiangsu.gov.cn" TargetMode="External"/><Relationship Id="rId14" Type="http://schemas.microsoft.com/office/2011/relationships/people" Target="peop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DDC5A66-6B6B-4A9E-8ADC-CE762E15416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520</TotalTime>
  <Pages>15</Pages>
  <Words>1173</Words>
  <Characters>6690</Characters>
  <Application>Microsoft Office Word</Application>
  <DocSecurity>0</DocSecurity>
  <Lines>55</Lines>
  <Paragraphs>15</Paragraphs>
  <ScaleCrop>false</ScaleCrop>
  <Company>china</Company>
  <LinksUpToDate>false</LinksUpToDate>
  <CharactersWithSpaces>7848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李缨</cp:lastModifiedBy>
  <cp:revision>58</cp:revision>
  <cp:lastPrinted>2020-08-05T09:59:00Z</cp:lastPrinted>
  <dcterms:created xsi:type="dcterms:W3CDTF">2019-07-22T10:28:00Z</dcterms:created>
  <dcterms:modified xsi:type="dcterms:W3CDTF">2025-07-02T10:32:00Z</dcterms:modified>
</cp:coreProperties>
</file>